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21" w:rsidRPr="00947C21" w:rsidRDefault="00947C21" w:rsidP="00947C21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</w:pPr>
      <w:r w:rsidRPr="00947C21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  <w:t>ПРИЛОЖЕНИЕ I</w:t>
      </w:r>
    </w:p>
    <w:p w:rsidR="00947C21" w:rsidRPr="00947C21" w:rsidRDefault="00947C21" w:rsidP="00947C21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</w:pPr>
      <w:r w:rsidRPr="00947C21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  <w:t>СПИСЪК НА ДЕЙНОСТИТЕ, ПОСОЧЕНИ В ЧЛЕН 13, ПАРАГРАФ 1, ТРЕТА АЛИНЕЯ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492"/>
      </w:tblGrid>
      <w:tr w:rsidR="00947C21" w:rsidRPr="00947C21" w:rsidTr="00947C21"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1)</w:t>
            </w:r>
          </w:p>
        </w:tc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Далекосъобщителни услуги;</w:t>
            </w:r>
          </w:p>
        </w:tc>
      </w:tr>
    </w:tbl>
    <w:p w:rsidR="00947C21" w:rsidRPr="00947C21" w:rsidRDefault="00947C21" w:rsidP="00947C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8785"/>
      </w:tblGrid>
      <w:tr w:rsidR="00947C21" w:rsidRPr="00947C21" w:rsidTr="00947C21"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2)</w:t>
            </w:r>
          </w:p>
        </w:tc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снабдяване с вода, газ, електроенергия и топлинна енергия;</w:t>
            </w:r>
          </w:p>
        </w:tc>
      </w:tr>
    </w:tbl>
    <w:p w:rsidR="00947C21" w:rsidRPr="00947C21" w:rsidRDefault="00947C21" w:rsidP="00947C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108"/>
      </w:tblGrid>
      <w:tr w:rsidR="00947C21" w:rsidRPr="00947C21" w:rsidTr="00947C21"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3)</w:t>
            </w:r>
          </w:p>
        </w:tc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превоз на стоки;</w:t>
            </w:r>
          </w:p>
        </w:tc>
      </w:tr>
    </w:tbl>
    <w:p w:rsidR="00947C21" w:rsidRPr="00947C21" w:rsidRDefault="00947C21" w:rsidP="00947C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8563"/>
      </w:tblGrid>
      <w:tr w:rsidR="00947C21" w:rsidRPr="00947C21" w:rsidTr="00947C21"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4)</w:t>
            </w:r>
          </w:p>
        </w:tc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пристанищни и летищни услуги;</w:t>
            </w:r>
          </w:p>
        </w:tc>
      </w:tr>
    </w:tbl>
    <w:p w:rsidR="00947C21" w:rsidRPr="00947C21" w:rsidRDefault="00947C21" w:rsidP="00947C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8249"/>
      </w:tblGrid>
      <w:tr w:rsidR="00947C21" w:rsidRPr="00947C21" w:rsidTr="00947C21"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5)</w:t>
            </w:r>
          </w:p>
        </w:tc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пътнически превоз;</w:t>
            </w:r>
          </w:p>
        </w:tc>
      </w:tr>
    </w:tbl>
    <w:p w:rsidR="00947C21" w:rsidRPr="00947C21" w:rsidRDefault="00947C21" w:rsidP="00947C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8734"/>
      </w:tblGrid>
      <w:tr w:rsidR="00947C21" w:rsidRPr="00947C21" w:rsidTr="00947C21"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6)</w:t>
            </w:r>
          </w:p>
        </w:tc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доставка на нови стоки, произведени за продажба;</w:t>
            </w:r>
          </w:p>
        </w:tc>
      </w:tr>
    </w:tbl>
    <w:p w:rsidR="00947C21" w:rsidRPr="00947C21" w:rsidRDefault="00947C21" w:rsidP="00947C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8847"/>
      </w:tblGrid>
      <w:tr w:rsidR="00947C21" w:rsidRPr="00947C21" w:rsidTr="00947C21"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7)</w:t>
            </w:r>
          </w:p>
        </w:tc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сделки по отношение на земеделски продукти, извършвани от интервенционни земеделски агенции в съответствие с регламентите относно общата организация на пазара на тези продукти;</w:t>
            </w:r>
          </w:p>
        </w:tc>
      </w:tr>
    </w:tbl>
    <w:p w:rsidR="00947C21" w:rsidRPr="00947C21" w:rsidRDefault="00947C21" w:rsidP="00947C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8715"/>
      </w:tblGrid>
      <w:tr w:rsidR="00947C21" w:rsidRPr="00947C21" w:rsidTr="00947C21"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8)</w:t>
            </w:r>
          </w:p>
        </w:tc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организиране на търговски панаири и изложби;</w:t>
            </w:r>
          </w:p>
        </w:tc>
      </w:tr>
    </w:tbl>
    <w:p w:rsidR="00947C21" w:rsidRPr="00947C21" w:rsidRDefault="00947C21" w:rsidP="00947C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7802"/>
      </w:tblGrid>
      <w:tr w:rsidR="00947C21" w:rsidRPr="00947C21" w:rsidTr="00947C21"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9)</w:t>
            </w:r>
          </w:p>
        </w:tc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складиране;</w:t>
            </w:r>
          </w:p>
        </w:tc>
      </w:tr>
    </w:tbl>
    <w:p w:rsidR="00947C21" w:rsidRPr="00947C21" w:rsidRDefault="00947C21" w:rsidP="00947C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442"/>
      </w:tblGrid>
      <w:tr w:rsidR="00947C21" w:rsidRPr="00947C21" w:rsidTr="00947C21"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10)</w:t>
            </w:r>
          </w:p>
        </w:tc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дейности на органи за търговска реклама;</w:t>
            </w:r>
          </w:p>
        </w:tc>
      </w:tr>
    </w:tbl>
    <w:p w:rsidR="00947C21" w:rsidRPr="00947C21" w:rsidRDefault="00947C21" w:rsidP="00947C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8311"/>
      </w:tblGrid>
      <w:tr w:rsidR="00947C21" w:rsidRPr="00947C21" w:rsidTr="00947C21"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11)</w:t>
            </w:r>
          </w:p>
        </w:tc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дейности на туристически агенти;</w:t>
            </w:r>
          </w:p>
        </w:tc>
      </w:tr>
    </w:tbl>
    <w:p w:rsidR="00947C21" w:rsidRPr="00947C21" w:rsidRDefault="00947C21" w:rsidP="00947C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712"/>
      </w:tblGrid>
      <w:tr w:rsidR="00947C21" w:rsidRPr="00947C21" w:rsidTr="00947C21"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12)</w:t>
            </w:r>
          </w:p>
        </w:tc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стопанисване на ведомствени магазини, кооперации и столове на промишлени предприятия, и подобни институции;</w:t>
            </w:r>
          </w:p>
        </w:tc>
      </w:tr>
    </w:tbl>
    <w:p w:rsidR="00947C21" w:rsidRPr="00947C21" w:rsidRDefault="00947C21" w:rsidP="00947C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712"/>
      </w:tblGrid>
      <w:tr w:rsidR="00947C21" w:rsidRPr="00947C21" w:rsidTr="00947C21"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13)</w:t>
            </w:r>
          </w:p>
        </w:tc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дейности, извършвани от радио и телевизионни организации, доколкото същите не са освободени от облагане с ДДС в съответствие с член 132, параграф 1, буква р).</w:t>
            </w:r>
          </w:p>
        </w:tc>
      </w:tr>
    </w:tbl>
    <w:p w:rsidR="00947C21" w:rsidRPr="00947C21" w:rsidRDefault="00947C21" w:rsidP="00947C2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7C21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32" style="width:64.5pt;height:.75pt" o:hrpct="0" o:hralign="center" o:hrstd="t" o:hrnoshade="t" o:hr="t" fillcolor="black" stroked="f"/>
        </w:pict>
      </w:r>
    </w:p>
    <w:p w:rsidR="00947C21" w:rsidRPr="00947C21" w:rsidRDefault="00947C21" w:rsidP="00947C21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</w:pPr>
      <w:r w:rsidRPr="00947C21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  <w:t>ПРИЛОЖЕНИЕ II</w:t>
      </w:r>
    </w:p>
    <w:p w:rsidR="00947C21" w:rsidRPr="00947C21" w:rsidRDefault="00947C21" w:rsidP="00947C21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</w:pPr>
      <w:r w:rsidRPr="00947C21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  <w:t>ИНДИКАТИВЕН СПИСЪК НА УСЛУГИТЕ, ПРЕДОСТАВЯНИ ПО ЕЛЕКТРОНЕН ПЪТ, ПОСОЧЕНИ В ЧЛЕН 56, ПАРАГРАФ 1, БУКВА К)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8847"/>
      </w:tblGrid>
      <w:tr w:rsidR="00947C21" w:rsidRPr="00947C21" w:rsidTr="00947C21"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1)</w:t>
            </w:r>
          </w:p>
        </w:tc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 xml:space="preserve">Доставка на интернет адрес, </w:t>
            </w:r>
            <w:proofErr w:type="spellStart"/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уебхостване</w:t>
            </w:r>
            <w:proofErr w:type="spellEnd"/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, дистанционно поддържане на програми и оборудване;</w:t>
            </w:r>
          </w:p>
        </w:tc>
      </w:tr>
    </w:tbl>
    <w:p w:rsidR="00947C21" w:rsidRPr="00947C21" w:rsidRDefault="00947C21" w:rsidP="00947C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8644"/>
      </w:tblGrid>
      <w:tr w:rsidR="00947C21" w:rsidRPr="00947C21" w:rsidTr="00947C21"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2)</w:t>
            </w:r>
          </w:p>
        </w:tc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доставка и осъвременяване на софтуер;</w:t>
            </w:r>
          </w:p>
        </w:tc>
      </w:tr>
    </w:tbl>
    <w:p w:rsidR="00947C21" w:rsidRPr="00947C21" w:rsidRDefault="00947C21" w:rsidP="00947C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8830"/>
      </w:tblGrid>
      <w:tr w:rsidR="00947C21" w:rsidRPr="00947C21" w:rsidTr="00947C21"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3)</w:t>
            </w:r>
          </w:p>
        </w:tc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доставка на образи, текст и информация и предоставяне на бази данни;</w:t>
            </w:r>
          </w:p>
        </w:tc>
      </w:tr>
    </w:tbl>
    <w:p w:rsidR="00947C21" w:rsidRPr="00947C21" w:rsidRDefault="00947C21" w:rsidP="00947C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8847"/>
      </w:tblGrid>
      <w:tr w:rsidR="00947C21" w:rsidRPr="00947C21" w:rsidTr="00947C21"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4)</w:t>
            </w:r>
          </w:p>
        </w:tc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доставка на музика, филми и игри, включително игри на шанса и хазартни игри, и политически, културни, художествени, спортни, научни и развлекателни предавания и мероприятия;</w:t>
            </w:r>
          </w:p>
        </w:tc>
      </w:tr>
    </w:tbl>
    <w:p w:rsidR="00947C21" w:rsidRPr="00947C21" w:rsidRDefault="00947C21" w:rsidP="00947C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8616"/>
      </w:tblGrid>
      <w:tr w:rsidR="00947C21" w:rsidRPr="00947C21" w:rsidTr="00947C21"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5)</w:t>
            </w:r>
          </w:p>
        </w:tc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доставка на дистанционно обучение.</w:t>
            </w:r>
          </w:p>
        </w:tc>
      </w:tr>
    </w:tbl>
    <w:p w:rsidR="00947C21" w:rsidRPr="00947C21" w:rsidRDefault="00947C21" w:rsidP="00947C2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7C21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33" style="width:64.5pt;height:.75pt" o:hrpct="0" o:hralign="center" o:hrstd="t" o:hrnoshade="t" o:hr="t" fillcolor="black" stroked="f"/>
        </w:pict>
      </w:r>
    </w:p>
    <w:p w:rsidR="00947C21" w:rsidRPr="00947C21" w:rsidRDefault="00947C21" w:rsidP="00947C21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</w:pPr>
      <w:r w:rsidRPr="00947C21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  <w:t>ПРИЛОЖЕНИЕ III</w:t>
      </w:r>
    </w:p>
    <w:p w:rsidR="00947C21" w:rsidRPr="00947C21" w:rsidRDefault="00947C21" w:rsidP="00947C21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</w:pPr>
      <w:r w:rsidRPr="00947C21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  <w:t>СПИСЪК НА ДОСТАВКИТЕ НА СТОКИ И УСЛУГИ, ЗА КОИТО МОГАТ ДА БЪДАТ ПРИЛОЖЕНИ НАМАЛЕНИТЕ СТАВКИ, ПОСОЧЕНИ В ЧЛЕН 98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8847"/>
      </w:tblGrid>
      <w:tr w:rsidR="00947C21" w:rsidRPr="00947C21" w:rsidTr="00947C21"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1)</w:t>
            </w:r>
          </w:p>
        </w:tc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 xml:space="preserve">Хранителни продукти (включително напитки, но с изключение на алкохолни напитки) за човешко и животинско потребление; живи животни, семена за посев, растения и съставки, които обикновено са предназначени за подготвяне на хранителни продукти; </w:t>
            </w:r>
            <w:proofErr w:type="spellStart"/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продукти</w:t>
            </w:r>
            <w:proofErr w:type="spellEnd"/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, нормално използвани като добавки на хранителни продукти или като заместители на хранителни продукти;</w:t>
            </w:r>
          </w:p>
        </w:tc>
      </w:tr>
    </w:tbl>
    <w:p w:rsidR="00947C21" w:rsidRPr="00947C21" w:rsidRDefault="00947C21" w:rsidP="00947C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8211"/>
      </w:tblGrid>
      <w:tr w:rsidR="00947C21" w:rsidRPr="00947C21" w:rsidTr="00947C21"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2)</w:t>
            </w:r>
          </w:p>
        </w:tc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снабдяване с вода;</w:t>
            </w:r>
          </w:p>
        </w:tc>
      </w:tr>
    </w:tbl>
    <w:p w:rsidR="00947C21" w:rsidRPr="00947C21" w:rsidRDefault="00947C21" w:rsidP="00947C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8847"/>
      </w:tblGrid>
      <w:tr w:rsidR="00947C21" w:rsidRPr="00947C21" w:rsidTr="00947C21"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3)</w:t>
            </w:r>
          </w:p>
        </w:tc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фармацевтични продукти от вид, обикновено използван за здравна помощ, профилактика на заболявания и за лечение за медицински и ветеринарни цели, включително продукти, използвани за противозачатъчни и санитарни цели;</w:t>
            </w:r>
          </w:p>
        </w:tc>
      </w:tr>
    </w:tbl>
    <w:p w:rsidR="00947C21" w:rsidRPr="00947C21" w:rsidRDefault="00947C21" w:rsidP="00947C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8847"/>
      </w:tblGrid>
      <w:tr w:rsidR="00947C21" w:rsidRPr="00947C21" w:rsidTr="00947C21"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4)</w:t>
            </w:r>
          </w:p>
        </w:tc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медицинско оборудване, помощни и други уреди, обикновено предназначени за облекчаване или лечение на инвалидност, за изключително персонално използване от инвалиди, включително ремонта на такива стоки и доставката на детски седалки за автомобил;</w:t>
            </w:r>
          </w:p>
        </w:tc>
      </w:tr>
    </w:tbl>
    <w:p w:rsidR="00947C21" w:rsidRPr="00947C21" w:rsidRDefault="00947C21" w:rsidP="00947C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8711"/>
      </w:tblGrid>
      <w:tr w:rsidR="00947C21" w:rsidRPr="00947C21" w:rsidTr="00947C21"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5)</w:t>
            </w:r>
          </w:p>
        </w:tc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превоз на пътници и придружаващия ги багаж;</w:t>
            </w:r>
          </w:p>
        </w:tc>
      </w:tr>
    </w:tbl>
    <w:p w:rsidR="00947C21" w:rsidRPr="00947C21" w:rsidRDefault="00947C21" w:rsidP="00947C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8847"/>
      </w:tblGrid>
      <w:tr w:rsidR="00947C21" w:rsidRPr="00947C21" w:rsidTr="00947C21"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6)</w:t>
            </w:r>
          </w:p>
        </w:tc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доставката, включително заемане от библиотеки, на книги (включително брошури, листовки и подобни печатни материали, детски книги с картини, за рисуване или оцветяване, печатни или нотни издания или такива във формата на ръкописи, карти, хидрографски и подобни диаграми), вестници и периодични издания, различни от материали, изцяло или преобладаващо посветени на реклами;</w:t>
            </w:r>
          </w:p>
        </w:tc>
      </w:tr>
    </w:tbl>
    <w:p w:rsidR="00947C21" w:rsidRPr="00947C21" w:rsidRDefault="00947C21" w:rsidP="00947C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8847"/>
      </w:tblGrid>
      <w:tr w:rsidR="00947C21" w:rsidRPr="00947C21" w:rsidTr="00947C21"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7)</w:t>
            </w:r>
          </w:p>
        </w:tc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 xml:space="preserve">входни билети за </w:t>
            </w:r>
            <w:proofErr w:type="spellStart"/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шоуспектакли</w:t>
            </w:r>
            <w:proofErr w:type="spellEnd"/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, театри, циркове, панаири, паркове за забавления, концерти, музеи, зоологически градини, кина, изложби и други подобни културни мероприятия и съоръжения;</w:t>
            </w:r>
          </w:p>
        </w:tc>
      </w:tr>
    </w:tbl>
    <w:p w:rsidR="00947C21" w:rsidRPr="00947C21" w:rsidRDefault="00947C21" w:rsidP="00947C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8772"/>
      </w:tblGrid>
      <w:tr w:rsidR="00947C21" w:rsidRPr="00947C21" w:rsidTr="00947C21"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8)</w:t>
            </w:r>
          </w:p>
        </w:tc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приемане на радио и телевизионни предавателни услуги;</w:t>
            </w:r>
          </w:p>
        </w:tc>
      </w:tr>
    </w:tbl>
    <w:p w:rsidR="00947C21" w:rsidRPr="00947C21" w:rsidRDefault="00947C21" w:rsidP="00947C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8847"/>
      </w:tblGrid>
      <w:tr w:rsidR="00947C21" w:rsidRPr="00947C21" w:rsidTr="00947C21"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9)</w:t>
            </w:r>
          </w:p>
        </w:tc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доставка на услуги от писатели, композитори и художествени изпълнители или на дължимите им хонорари;</w:t>
            </w:r>
          </w:p>
        </w:tc>
      </w:tr>
    </w:tbl>
    <w:p w:rsidR="00947C21" w:rsidRPr="00947C21" w:rsidRDefault="00947C21" w:rsidP="00947C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712"/>
      </w:tblGrid>
      <w:tr w:rsidR="00947C21" w:rsidRPr="00947C21" w:rsidTr="00947C21"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10)</w:t>
            </w:r>
          </w:p>
        </w:tc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предоставянето, строителството, обновяването и променянето на жилища като част от социална политика;</w:t>
            </w:r>
          </w:p>
        </w:tc>
      </w:tr>
    </w:tbl>
    <w:p w:rsidR="00947C21" w:rsidRPr="00947C21" w:rsidRDefault="00947C21" w:rsidP="00947C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712"/>
      </w:tblGrid>
      <w:tr w:rsidR="00947C21" w:rsidRPr="00947C21" w:rsidTr="00947C21"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11)</w:t>
            </w:r>
          </w:p>
        </w:tc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 xml:space="preserve">доставка на стоки и услуги от вид, който нормално е предназначен за използване в земеделското производство, но с изключение на капиталови </w:t>
            </w: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стоки като машини или сгради;</w:t>
            </w:r>
          </w:p>
        </w:tc>
      </w:tr>
    </w:tbl>
    <w:p w:rsidR="00947C21" w:rsidRPr="00947C21" w:rsidRDefault="00947C21" w:rsidP="00947C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712"/>
      </w:tblGrid>
      <w:tr w:rsidR="00947C21" w:rsidRPr="00947C21" w:rsidTr="00947C21"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12)</w:t>
            </w:r>
          </w:p>
        </w:tc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настаняване, предоставяно в хотели и подобни заведения, включително предоставянето на ваканционно настаняване и отдаване под наем на места за площадки за къмпинг или каравани;</w:t>
            </w:r>
          </w:p>
        </w:tc>
      </w:tr>
    </w:tbl>
    <w:p w:rsidR="00947C21" w:rsidRPr="00947C21" w:rsidRDefault="00947C21" w:rsidP="00947C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8073"/>
      </w:tblGrid>
      <w:tr w:rsidR="00947C21" w:rsidRPr="00947C21" w:rsidTr="00947C21"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13)</w:t>
            </w:r>
          </w:p>
        </w:tc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вход за спортни събития;</w:t>
            </w:r>
          </w:p>
        </w:tc>
      </w:tr>
    </w:tbl>
    <w:p w:rsidR="00947C21" w:rsidRPr="00947C21" w:rsidRDefault="00947C21" w:rsidP="00947C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8349"/>
      </w:tblGrid>
      <w:tr w:rsidR="00947C21" w:rsidRPr="00947C21" w:rsidTr="00947C21"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14)</w:t>
            </w:r>
          </w:p>
        </w:tc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използване на спортни съоръжения;</w:t>
            </w:r>
          </w:p>
        </w:tc>
      </w:tr>
    </w:tbl>
    <w:p w:rsidR="00947C21" w:rsidRPr="00947C21" w:rsidRDefault="00947C21" w:rsidP="00947C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712"/>
      </w:tblGrid>
      <w:tr w:rsidR="00947C21" w:rsidRPr="00947C21" w:rsidTr="00947C21"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15)</w:t>
            </w:r>
          </w:p>
        </w:tc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доставка на стоки и услуги от организации, признати като предназначени за социални грижи от държави-членки и ангажирани с работа по социалните грижи или социалното осигуряване, доколкото тези сделки не са освободени в съответствие с членове 132, 135 и 136;</w:t>
            </w:r>
          </w:p>
        </w:tc>
      </w:tr>
    </w:tbl>
    <w:p w:rsidR="00947C21" w:rsidRPr="00947C21" w:rsidRDefault="00947C21" w:rsidP="00947C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712"/>
      </w:tblGrid>
      <w:tr w:rsidR="00947C21" w:rsidRPr="00947C21" w:rsidTr="00947C21"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16)</w:t>
            </w:r>
          </w:p>
        </w:tc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доставка на услуги от погребални служби и крематориуми, и доставката на свързани с тях стоки;</w:t>
            </w:r>
          </w:p>
        </w:tc>
      </w:tr>
    </w:tbl>
    <w:p w:rsidR="00947C21" w:rsidRPr="00947C21" w:rsidRDefault="00947C21" w:rsidP="00947C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712"/>
      </w:tblGrid>
      <w:tr w:rsidR="00947C21" w:rsidRPr="00947C21" w:rsidTr="00947C21"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17)</w:t>
            </w:r>
          </w:p>
        </w:tc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предоставяне на медицинска и зъболекарска помощ и термотерапия, доколкото тези услуги не са освободени от ДДС в съответствие с член 132, параграф 1, букви б)—д);</w:t>
            </w:r>
          </w:p>
        </w:tc>
      </w:tr>
    </w:tbl>
    <w:p w:rsidR="00947C21" w:rsidRPr="00947C21" w:rsidRDefault="00947C21" w:rsidP="00947C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712"/>
      </w:tblGrid>
      <w:tr w:rsidR="00947C21" w:rsidRPr="00947C21" w:rsidTr="00947C21"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18)</w:t>
            </w:r>
          </w:p>
        </w:tc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доставка на услуги, предвидени във връзка с почистване на улиците, събиране на боклука и обработка на отпадъците, различни от доставката на подобни услуги от органи, посочени в член 13.</w:t>
            </w:r>
          </w:p>
        </w:tc>
      </w:tr>
    </w:tbl>
    <w:p w:rsidR="00947C21" w:rsidRPr="00947C21" w:rsidRDefault="00947C21" w:rsidP="00947C2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7C21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34" style="width:64.5pt;height:.75pt" o:hrpct="0" o:hralign="center" o:hrstd="t" o:hrnoshade="t" o:hr="t" fillcolor="black" stroked="f"/>
        </w:pict>
      </w:r>
    </w:p>
    <w:p w:rsidR="00947C21" w:rsidRPr="00947C21" w:rsidRDefault="00947C21" w:rsidP="00947C21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</w:pPr>
      <w:r w:rsidRPr="00947C21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  <w:t>ПРИЛОЖЕНИЕ IV</w:t>
      </w:r>
    </w:p>
    <w:p w:rsidR="00947C21" w:rsidRPr="00947C21" w:rsidRDefault="00947C21" w:rsidP="00947C21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</w:pPr>
      <w:r w:rsidRPr="00947C21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  <w:t>СПИСЪК НА УСЛУГИТЕ, ПОСОЧЕНИ В ЧЛЕН 106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"/>
        <w:gridCol w:w="8824"/>
      </w:tblGrid>
      <w:tr w:rsidR="00947C21" w:rsidRPr="00947C21" w:rsidTr="00947C21"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1)</w:t>
            </w:r>
          </w:p>
        </w:tc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Дребни поправки на: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1"/>
              <w:gridCol w:w="7673"/>
            </w:tblGrid>
            <w:tr w:rsidR="00947C21" w:rsidRPr="00947C21">
              <w:tc>
                <w:tcPr>
                  <w:tcW w:w="0" w:type="auto"/>
                  <w:shd w:val="clear" w:color="auto" w:fill="auto"/>
                  <w:hideMark/>
                </w:tcPr>
                <w:p w:rsidR="00947C21" w:rsidRPr="00947C21" w:rsidRDefault="00947C21" w:rsidP="00947C21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47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947C21" w:rsidRPr="00947C21" w:rsidRDefault="00947C21" w:rsidP="00947C21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47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велосипеди;</w:t>
                  </w:r>
                </w:p>
              </w:tc>
            </w:tr>
          </w:tbl>
          <w:p w:rsidR="00947C21" w:rsidRPr="00947C21" w:rsidRDefault="00947C21" w:rsidP="00947C2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bg-BG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8"/>
              <w:gridCol w:w="8146"/>
            </w:tblGrid>
            <w:tr w:rsidR="00947C21" w:rsidRPr="00947C21">
              <w:tc>
                <w:tcPr>
                  <w:tcW w:w="0" w:type="auto"/>
                  <w:shd w:val="clear" w:color="auto" w:fill="auto"/>
                  <w:hideMark/>
                </w:tcPr>
                <w:p w:rsidR="00947C21" w:rsidRPr="00947C21" w:rsidRDefault="00947C21" w:rsidP="00947C21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47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947C21" w:rsidRPr="00947C21" w:rsidRDefault="00947C21" w:rsidP="00947C21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47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обувки и кожени стоки;</w:t>
                  </w:r>
                </w:p>
              </w:tc>
            </w:tr>
          </w:tbl>
          <w:p w:rsidR="00947C21" w:rsidRPr="00947C21" w:rsidRDefault="00947C21" w:rsidP="00947C2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bg-BG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"/>
              <w:gridCol w:w="8610"/>
            </w:tblGrid>
            <w:tr w:rsidR="00947C21" w:rsidRPr="00947C21">
              <w:tc>
                <w:tcPr>
                  <w:tcW w:w="0" w:type="auto"/>
                  <w:shd w:val="clear" w:color="auto" w:fill="auto"/>
                  <w:hideMark/>
                </w:tcPr>
                <w:p w:rsidR="00947C21" w:rsidRPr="00947C21" w:rsidRDefault="00947C21" w:rsidP="00947C21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47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947C21" w:rsidRPr="00947C21" w:rsidRDefault="00947C21" w:rsidP="00947C21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47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облекло и спално бельо за домакинства (включително поправка и промяна);</w:t>
                  </w:r>
                </w:p>
              </w:tc>
            </w:tr>
          </w:tbl>
          <w:p w:rsidR="00947C21" w:rsidRPr="00947C21" w:rsidRDefault="00947C21" w:rsidP="0094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</w:tr>
    </w:tbl>
    <w:p w:rsidR="00947C21" w:rsidRPr="00947C21" w:rsidRDefault="00947C21" w:rsidP="00947C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8847"/>
      </w:tblGrid>
      <w:tr w:rsidR="00947C21" w:rsidRPr="00947C21" w:rsidTr="00947C21"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2)</w:t>
            </w:r>
          </w:p>
        </w:tc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обновяване и ремонтиране на частни жилища, с изключение на материали, на които се пада значителна част от стойността на доставяната услуга;</w:t>
            </w:r>
          </w:p>
        </w:tc>
      </w:tr>
    </w:tbl>
    <w:p w:rsidR="00947C21" w:rsidRPr="00947C21" w:rsidRDefault="00947C21" w:rsidP="00947C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8791"/>
      </w:tblGrid>
      <w:tr w:rsidR="00947C21" w:rsidRPr="00947C21" w:rsidTr="00947C21"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3)</w:t>
            </w:r>
          </w:p>
        </w:tc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почистване на прозорци и почистване в частни домакинства;</w:t>
            </w:r>
          </w:p>
        </w:tc>
      </w:tr>
    </w:tbl>
    <w:p w:rsidR="00947C21" w:rsidRPr="00947C21" w:rsidRDefault="00947C21" w:rsidP="00947C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8847"/>
      </w:tblGrid>
      <w:tr w:rsidR="00947C21" w:rsidRPr="00947C21" w:rsidTr="00947C21"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4)</w:t>
            </w:r>
          </w:p>
        </w:tc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услуги за домашни грижи, като домашна помощ и гледане на малки деца, възрастни, болни или инвалиди;</w:t>
            </w:r>
          </w:p>
        </w:tc>
      </w:tr>
    </w:tbl>
    <w:p w:rsidR="00947C21" w:rsidRPr="00947C21" w:rsidRDefault="00947C21" w:rsidP="00947C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7904"/>
      </w:tblGrid>
      <w:tr w:rsidR="00947C21" w:rsidRPr="00947C21" w:rsidTr="00947C21"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5)</w:t>
            </w:r>
          </w:p>
        </w:tc>
        <w:tc>
          <w:tcPr>
            <w:tcW w:w="0" w:type="auto"/>
            <w:shd w:val="clear" w:color="auto" w:fill="FFFFFF"/>
            <w:hideMark/>
          </w:tcPr>
          <w:p w:rsidR="00947C21" w:rsidRPr="00947C21" w:rsidRDefault="00947C21" w:rsidP="00947C21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947C21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фризьорство.</w:t>
            </w:r>
          </w:p>
        </w:tc>
      </w:tr>
    </w:tbl>
    <w:p w:rsidR="00947C21" w:rsidRDefault="00947C21" w:rsidP="00566550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val="en-GB" w:eastAsia="bg-BG"/>
        </w:rPr>
      </w:pPr>
      <w:bookmarkStart w:id="0" w:name="_GoBack"/>
      <w:bookmarkEnd w:id="0"/>
    </w:p>
    <w:p w:rsidR="00947C21" w:rsidRDefault="00947C21" w:rsidP="00566550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val="en-GB" w:eastAsia="bg-BG"/>
        </w:rPr>
      </w:pPr>
    </w:p>
    <w:p w:rsidR="00566550" w:rsidRPr="00566550" w:rsidRDefault="00566550" w:rsidP="00566550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  <w:t>ПРИЛОЖЕНИЕ V</w:t>
      </w:r>
    </w:p>
    <w:p w:rsidR="00566550" w:rsidRPr="00566550" w:rsidRDefault="00566550" w:rsidP="00566550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  <w:lastRenderedPageBreak/>
        <w:t>КАТЕГОРИИ НА СТОКИТЕ, ОБХВАНАТИ ОТ СКЛАДОВИ РЕЖИМИ, РАЗЛИЧНИ ОТ РЕЖИМ НА МИТНИЧЕСКИ СКЛАД, КАКТО Е ПРЕДВИДЕНО ПО ЧЛЕН 160, ПАРАГРАФ 2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789"/>
        <w:gridCol w:w="6883"/>
      </w:tblGrid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bg-BG"/>
              </w:rPr>
              <w:t>Код по КН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bg-BG"/>
              </w:rPr>
              <w:t>Описание на стоките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Картофи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0711 20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Маслини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 xml:space="preserve">Кокосови орехи, бразилски бадеми и </w:t>
            </w:r>
            <w:proofErr w:type="spellStart"/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кашу</w:t>
            </w:r>
            <w:proofErr w:type="spellEnd"/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0802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Други ядки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0901 11 00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Кафе, непечено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0901 12 00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(6)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0902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Чай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(7)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1001-1005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Зърнени храни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1007-1008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(8)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1006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Лющен ориз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(9)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1201-1207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Маслодайни семена и плодове (включително соя) и маслодайни плодове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(10)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1507-1515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Растителни масла и мазнини и техните фракции, рафинирани или нерафинирани, но немодифицирани по химичен път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(11)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1701 11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Нерафинирана захар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1701 12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(12)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1801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Какаови зърна, цели или натрошени, сурови или печени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(13)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2709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 xml:space="preserve">Минерални масла (включително </w:t>
            </w:r>
            <w:proofErr w:type="spellStart"/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пропан</w:t>
            </w:r>
            <w:proofErr w:type="spellEnd"/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 xml:space="preserve"> и бутан; масла от суров петрол)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2710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2711 12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2711 13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(14)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proofErr w:type="spellStart"/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Chapters</w:t>
            </w:r>
            <w:proofErr w:type="spellEnd"/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 xml:space="preserve"> 28 </w:t>
            </w:r>
            <w:proofErr w:type="spellStart"/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and</w:t>
            </w:r>
            <w:proofErr w:type="spellEnd"/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 xml:space="preserve"> 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Химикали в насипно състояние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(15)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4001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Каучук, в първични форми или на плочи, листове или ленти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4002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(16)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5101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Вълна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(17)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7106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Сребро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(18)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7110 11 00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Платина (паладий, родий)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7110 21 00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7110 31 00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(19)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7402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Мед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7403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7405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7408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(20)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7502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Никел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(21)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7601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Алуминий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(22)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7801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Олово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(23)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7901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Цинк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lastRenderedPageBreak/>
              <w:t>(24)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8001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Калай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(25)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proofErr w:type="spellStart"/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ex</w:t>
            </w:r>
            <w:proofErr w:type="spellEnd"/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 8112 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Индий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proofErr w:type="spellStart"/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ex</w:t>
            </w:r>
            <w:proofErr w:type="spellEnd"/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 8112 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</w:tr>
    </w:tbl>
    <w:p w:rsidR="00566550" w:rsidRPr="00566550" w:rsidRDefault="00566550" w:rsidP="0056655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6550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64.5pt;height:.75pt" o:hrpct="0" o:hralign="center" o:hrstd="t" o:hrnoshade="t" o:hr="t" fillcolor="black" stroked="f"/>
        </w:pict>
      </w:r>
    </w:p>
    <w:p w:rsidR="00566550" w:rsidRPr="00566550" w:rsidRDefault="00566550" w:rsidP="00566550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  <w:t>ПРИЛОЖЕНИЕ VI</w:t>
      </w:r>
    </w:p>
    <w:p w:rsidR="00566550" w:rsidRPr="00566550" w:rsidRDefault="00566550" w:rsidP="00566550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  <w:t>СПИСЪК НА ДОСТАВКИТЕ НА СТОКИ И УСЛУГИ, ПОСОЧЕНИ В ЧЛЕН 199, ПАРАГРАФ 1, БУКВА Г)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8757"/>
      </w:tblGrid>
      <w:tr w:rsidR="00566550" w:rsidRPr="00566550" w:rsidTr="00566550"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(1)</w:t>
            </w:r>
          </w:p>
        </w:tc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Доставка на отпадъци от черни и цветни метали, скрап и употребявани материали, включително тези от полуфабрикати, получени от преработката, производството и стопяването на черни и цветни метали и техните сплави;</w:t>
            </w:r>
          </w:p>
        </w:tc>
      </w:tr>
    </w:tbl>
    <w:p w:rsidR="00566550" w:rsidRPr="00566550" w:rsidRDefault="00566550" w:rsidP="005665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8757"/>
      </w:tblGrid>
      <w:tr w:rsidR="00566550" w:rsidRPr="00566550" w:rsidTr="00566550"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(2)</w:t>
            </w:r>
          </w:p>
        </w:tc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доставка на полуобработени продукти от черни и цветни метали и някои свързани с тях услуги по обработката;</w:t>
            </w:r>
          </w:p>
        </w:tc>
      </w:tr>
    </w:tbl>
    <w:p w:rsidR="00566550" w:rsidRPr="00566550" w:rsidRDefault="00566550" w:rsidP="005665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8757"/>
      </w:tblGrid>
      <w:tr w:rsidR="00566550" w:rsidRPr="00566550" w:rsidTr="00566550"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(3)</w:t>
            </w:r>
          </w:p>
        </w:tc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 xml:space="preserve">доставка на утайки и други </w:t>
            </w:r>
            <w:proofErr w:type="spellStart"/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рециклируеми</w:t>
            </w:r>
            <w:proofErr w:type="spellEnd"/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 xml:space="preserve"> материали, състоящи се от черни и цветни метали, техните сплави, шлака, пепел, </w:t>
            </w:r>
            <w:proofErr w:type="spellStart"/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окалина</w:t>
            </w:r>
            <w:proofErr w:type="spellEnd"/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 xml:space="preserve"> и промишлени утайки, съдържащи метали или техните сплави и доставката на услуги за подбор, рязане, раздробяване и пресоване на тези продукти;</w:t>
            </w:r>
          </w:p>
        </w:tc>
      </w:tr>
    </w:tbl>
    <w:p w:rsidR="00566550" w:rsidRPr="00566550" w:rsidRDefault="00566550" w:rsidP="005665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8757"/>
      </w:tblGrid>
      <w:tr w:rsidR="00566550" w:rsidRPr="00566550" w:rsidTr="00566550"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(4)</w:t>
            </w:r>
          </w:p>
        </w:tc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 xml:space="preserve">доставката и някои услуги по обработката, свързани с отпадъци от черни и цветни метали, както и обрезки, скрап, отпадъци и употребявани и </w:t>
            </w:r>
            <w:proofErr w:type="spellStart"/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рециклируеми</w:t>
            </w:r>
            <w:proofErr w:type="spellEnd"/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 xml:space="preserve"> материали, състоящи се от стъклени </w:t>
            </w:r>
            <w:proofErr w:type="spellStart"/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трошки</w:t>
            </w:r>
            <w:proofErr w:type="spellEnd"/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, стъкло, хартия, картон, парцали, кости, кожа, изкуствена кожа, хартия-имитация на пергамент, сурови кожи, сухожилия, усукана връв, шнурове, въжета, кабели, каучук и пластмаса;</w:t>
            </w:r>
          </w:p>
        </w:tc>
      </w:tr>
    </w:tbl>
    <w:p w:rsidR="00566550" w:rsidRPr="00566550" w:rsidRDefault="00566550" w:rsidP="005665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8757"/>
      </w:tblGrid>
      <w:tr w:rsidR="00566550" w:rsidRPr="00566550" w:rsidTr="00566550"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(5)</w:t>
            </w:r>
          </w:p>
        </w:tc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доставка на материалите, посочени в настоящото приложение след преработка под формата на почистване, полиране, подбор, рязане, раздробяване, пресоване или отливане на слитъци;</w:t>
            </w:r>
          </w:p>
        </w:tc>
      </w:tr>
    </w:tbl>
    <w:p w:rsidR="00566550" w:rsidRPr="00566550" w:rsidRDefault="00566550" w:rsidP="005665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8730"/>
      </w:tblGrid>
      <w:tr w:rsidR="00566550" w:rsidRPr="00566550" w:rsidTr="00566550"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(6)</w:t>
            </w:r>
          </w:p>
        </w:tc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доставка на скрап и отпадъци от преработката на основни материали.</w:t>
            </w:r>
          </w:p>
        </w:tc>
      </w:tr>
    </w:tbl>
    <w:p w:rsidR="00566550" w:rsidRPr="00566550" w:rsidRDefault="00566550" w:rsidP="0056655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6550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6" style="width:64.5pt;height:.75pt" o:hrpct="0" o:hralign="center" o:hrstd="t" o:hrnoshade="t" o:hr="t" fillcolor="black" stroked="f"/>
        </w:pict>
      </w:r>
    </w:p>
    <w:p w:rsidR="00566550" w:rsidRPr="00566550" w:rsidRDefault="00566550" w:rsidP="00566550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  <w:t>ПРИЛОЖЕНИЕ VII</w:t>
      </w:r>
    </w:p>
    <w:p w:rsidR="00566550" w:rsidRPr="00566550" w:rsidRDefault="00566550" w:rsidP="00566550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  <w:t>СПИСЪК НА ЗЕМЕДЕЛСКИ ПРОИЗВОДСТВЕНИ ДЕЙНОСТИ, ПОСОЧЕНИ В ЧЛЕН 295, ПАРАГРАФ 1, ТОЧКА 4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8757"/>
      </w:tblGrid>
      <w:tr w:rsidR="00566550" w:rsidRPr="00566550" w:rsidTr="00566550"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(1)</w:t>
            </w:r>
          </w:p>
        </w:tc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Производство на земеделски култури: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838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общо земеделие, включително лозарство;</w:t>
                  </w:r>
                </w:p>
              </w:tc>
            </w:tr>
          </w:tbl>
          <w:p w:rsidR="00566550" w:rsidRPr="00566550" w:rsidRDefault="00566550" w:rsidP="005665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bg-BG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"/>
              <w:gridCol w:w="8554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б)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овощарство (включително маслини) и зеленчукопроизводство, цветарство и отглеждане на декоративни растения, както на открито, така и оранжерийно;</w:t>
                  </w:r>
                </w:p>
              </w:tc>
            </w:tr>
          </w:tbl>
          <w:p w:rsidR="00566550" w:rsidRPr="00566550" w:rsidRDefault="00566550" w:rsidP="005665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bg-BG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"/>
              <w:gridCol w:w="8514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производство на гъби, подправки, семена и посадъчни материали;</w:t>
                  </w:r>
                </w:p>
              </w:tc>
            </w:tr>
          </w:tbl>
          <w:p w:rsidR="00566550" w:rsidRPr="00566550" w:rsidRDefault="00566550" w:rsidP="005665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bg-BG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8260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стопанисване на разсадници;</w:t>
                  </w:r>
                </w:p>
              </w:tc>
            </w:tr>
          </w:tbl>
          <w:p w:rsidR="00566550" w:rsidRPr="00566550" w:rsidRDefault="00566550" w:rsidP="00566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</w:tr>
    </w:tbl>
    <w:p w:rsidR="00566550" w:rsidRPr="00566550" w:rsidRDefault="00566550" w:rsidP="005665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8464"/>
      </w:tblGrid>
      <w:tr w:rsidR="00566550" w:rsidRPr="00566550" w:rsidTr="00566550"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(2)</w:t>
            </w:r>
          </w:p>
        </w:tc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животновъдство заедно с отглеждане: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2"/>
              <w:gridCol w:w="7842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общо животновъдство;</w:t>
                  </w:r>
                </w:p>
              </w:tc>
            </w:tr>
          </w:tbl>
          <w:p w:rsidR="00566550" w:rsidRPr="00566550" w:rsidRDefault="00566550" w:rsidP="005665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bg-BG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8"/>
              <w:gridCol w:w="7436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птицевъдство;</w:t>
                  </w:r>
                </w:p>
              </w:tc>
            </w:tr>
          </w:tbl>
          <w:p w:rsidR="00566550" w:rsidRPr="00566550" w:rsidRDefault="00566550" w:rsidP="005665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bg-BG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457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зайцевъдство;</w:t>
                  </w:r>
                </w:p>
              </w:tc>
            </w:tr>
          </w:tbl>
          <w:p w:rsidR="00566550" w:rsidRPr="00566550" w:rsidRDefault="00566550" w:rsidP="005665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bg-BG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"/>
              <w:gridCol w:w="7376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пчеларство;</w:t>
                  </w:r>
                </w:p>
              </w:tc>
            </w:tr>
          </w:tbl>
          <w:p w:rsidR="00566550" w:rsidRPr="00566550" w:rsidRDefault="00566550" w:rsidP="005665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bg-BG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6"/>
              <w:gridCol w:w="7148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бубарство;</w:t>
                  </w:r>
                </w:p>
              </w:tc>
            </w:tr>
          </w:tbl>
          <w:p w:rsidR="00566550" w:rsidRPr="00566550" w:rsidRDefault="00566550" w:rsidP="005665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bg-BG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6"/>
              <w:gridCol w:w="7848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отглеждане на охлюви;</w:t>
                  </w:r>
                </w:p>
              </w:tc>
            </w:tr>
          </w:tbl>
          <w:p w:rsidR="00566550" w:rsidRPr="00566550" w:rsidRDefault="00566550" w:rsidP="00566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</w:tr>
    </w:tbl>
    <w:p w:rsidR="00566550" w:rsidRPr="00566550" w:rsidRDefault="00566550" w:rsidP="005665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932"/>
      </w:tblGrid>
      <w:tr w:rsidR="00566550" w:rsidRPr="00566550" w:rsidTr="00566550"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(3)</w:t>
            </w:r>
          </w:p>
        </w:tc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горско стопанство;</w:t>
            </w:r>
          </w:p>
        </w:tc>
      </w:tr>
    </w:tbl>
    <w:p w:rsidR="00566550" w:rsidRPr="00566550" w:rsidRDefault="00566550" w:rsidP="005665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8655"/>
      </w:tblGrid>
      <w:tr w:rsidR="00566550" w:rsidRPr="00566550" w:rsidTr="00566550"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(4)</w:t>
            </w:r>
          </w:p>
        </w:tc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рибарство: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7992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сладководен риболов;</w:t>
                  </w:r>
                </w:p>
              </w:tc>
            </w:tr>
          </w:tbl>
          <w:p w:rsidR="00566550" w:rsidRPr="00566550" w:rsidRDefault="00566550" w:rsidP="005665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bg-BG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7532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рибовъдство;</w:t>
                  </w:r>
                </w:p>
              </w:tc>
            </w:tr>
          </w:tbl>
          <w:p w:rsidR="00566550" w:rsidRPr="00566550" w:rsidRDefault="00566550" w:rsidP="005665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bg-BG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"/>
              <w:gridCol w:w="8398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отглеждане на миди, стриди и други мекотели и ракообразни;</w:t>
                  </w:r>
                </w:p>
              </w:tc>
            </w:tr>
          </w:tbl>
          <w:p w:rsidR="00566550" w:rsidRPr="00566550" w:rsidRDefault="00566550" w:rsidP="005665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bg-BG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7980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отглеждане на жаби.</w:t>
                  </w:r>
                </w:p>
              </w:tc>
            </w:tr>
          </w:tbl>
          <w:p w:rsidR="00566550" w:rsidRPr="00566550" w:rsidRDefault="00566550" w:rsidP="00566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</w:tr>
    </w:tbl>
    <w:p w:rsidR="00566550" w:rsidRPr="00566550" w:rsidRDefault="00566550" w:rsidP="0056655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6550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7" style="width:64.5pt;height:.75pt" o:hrpct="0" o:hralign="center" o:hrstd="t" o:hrnoshade="t" o:hr="t" fillcolor="black" stroked="f"/>
        </w:pict>
      </w:r>
    </w:p>
    <w:p w:rsidR="00566550" w:rsidRPr="00566550" w:rsidRDefault="00566550" w:rsidP="00566550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  <w:t>ПРИЛОЖЕНИЕ VIII</w:t>
      </w:r>
    </w:p>
    <w:p w:rsidR="00566550" w:rsidRPr="00566550" w:rsidRDefault="00566550" w:rsidP="00566550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  <w:t>ИНДИКАТИВЕН СПИСЪК НА ЗЕМЕДЕЛСКИТЕ УСЛУГИ, ПОСОЧЕНИ В ЧЛЕН 295, ПАРАГРАФ 1, ТОЧКА 5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8757"/>
      </w:tblGrid>
      <w:tr w:rsidR="00566550" w:rsidRPr="00566550" w:rsidTr="00566550"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(1)</w:t>
            </w:r>
          </w:p>
        </w:tc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Полска работа, жътва и коситба, вършитба, балиране, събиране, прибиране на реколта, сеитба и засаждане;</w:t>
            </w:r>
          </w:p>
        </w:tc>
      </w:tr>
    </w:tbl>
    <w:p w:rsidR="00566550" w:rsidRPr="00566550" w:rsidRDefault="00566550" w:rsidP="005665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8757"/>
      </w:tblGrid>
      <w:tr w:rsidR="00566550" w:rsidRPr="00566550" w:rsidTr="00566550"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(2)</w:t>
            </w:r>
          </w:p>
        </w:tc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опаковане и подготвяне за пазара, като сушене, почистване, смилане, дезинфекциране и силажиране на земеделски продукти;</w:t>
            </w:r>
          </w:p>
        </w:tc>
      </w:tr>
    </w:tbl>
    <w:p w:rsidR="00566550" w:rsidRPr="00566550" w:rsidRDefault="00566550" w:rsidP="005665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8460"/>
      </w:tblGrid>
      <w:tr w:rsidR="00566550" w:rsidRPr="00566550" w:rsidTr="00566550"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(3)</w:t>
            </w:r>
          </w:p>
        </w:tc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съхраняване на земеделски продукти;</w:t>
            </w:r>
          </w:p>
        </w:tc>
      </w:tr>
    </w:tbl>
    <w:p w:rsidR="00566550" w:rsidRPr="00566550" w:rsidRDefault="00566550" w:rsidP="005665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8435"/>
      </w:tblGrid>
      <w:tr w:rsidR="00566550" w:rsidRPr="00566550" w:rsidTr="00566550"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(4)</w:t>
            </w:r>
          </w:p>
        </w:tc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отглеждане, развъждане и угояване;</w:t>
            </w:r>
          </w:p>
        </w:tc>
      </w:tr>
    </w:tbl>
    <w:p w:rsidR="00566550" w:rsidRPr="00566550" w:rsidRDefault="00566550" w:rsidP="005665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8757"/>
      </w:tblGrid>
      <w:tr w:rsidR="00566550" w:rsidRPr="00566550" w:rsidTr="00566550"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(5)</w:t>
            </w:r>
          </w:p>
        </w:tc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отдаване под наем за земеделски цели, на оборудване, което обикновено се използва в предприятия на селското стопанство, горското стопанство и рибарството;</w:t>
            </w:r>
          </w:p>
        </w:tc>
      </w:tr>
    </w:tbl>
    <w:p w:rsidR="00566550" w:rsidRPr="00566550" w:rsidRDefault="00566550" w:rsidP="005665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7947"/>
      </w:tblGrid>
      <w:tr w:rsidR="00566550" w:rsidRPr="00566550" w:rsidTr="00566550"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(6)</w:t>
            </w:r>
          </w:p>
        </w:tc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техническа помощ;</w:t>
            </w:r>
          </w:p>
        </w:tc>
      </w:tr>
    </w:tbl>
    <w:p w:rsidR="00566550" w:rsidRPr="00566550" w:rsidRDefault="00566550" w:rsidP="005665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8757"/>
      </w:tblGrid>
      <w:tr w:rsidR="00566550" w:rsidRPr="00566550" w:rsidTr="00566550"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(7)</w:t>
            </w:r>
          </w:p>
        </w:tc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 xml:space="preserve">унищожаване на плевели и вредители, </w:t>
            </w:r>
            <w:proofErr w:type="spellStart"/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прахоразпръскване</w:t>
            </w:r>
            <w:proofErr w:type="spellEnd"/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 xml:space="preserve"> и пръскане на земеделски култури и земя;</w:t>
            </w:r>
          </w:p>
        </w:tc>
      </w:tr>
    </w:tbl>
    <w:p w:rsidR="00566550" w:rsidRPr="00566550" w:rsidRDefault="00566550" w:rsidP="005665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8656"/>
      </w:tblGrid>
      <w:tr w:rsidR="00566550" w:rsidRPr="00566550" w:rsidTr="00566550"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(8)</w:t>
            </w:r>
          </w:p>
        </w:tc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експлоатация на напоително и отводняващо оборудване;</w:t>
            </w:r>
          </w:p>
        </w:tc>
      </w:tr>
    </w:tbl>
    <w:p w:rsidR="00566550" w:rsidRPr="00566550" w:rsidRDefault="00566550" w:rsidP="005665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8757"/>
      </w:tblGrid>
      <w:tr w:rsidR="00566550" w:rsidRPr="00566550" w:rsidTr="00566550"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(9)</w:t>
            </w:r>
          </w:p>
        </w:tc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подрязване на дърветата, </w:t>
            </w:r>
            <w:proofErr w:type="spellStart"/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разяне</w:t>
            </w:r>
            <w:proofErr w:type="spellEnd"/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 xml:space="preserve"> на дървения материал и други услуги за горското стопанство.</w:t>
            </w:r>
          </w:p>
        </w:tc>
      </w:tr>
    </w:tbl>
    <w:p w:rsidR="00566550" w:rsidRPr="00566550" w:rsidRDefault="00566550" w:rsidP="0056655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6550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8" style="width:64.5pt;height:.75pt" o:hrpct="0" o:hralign="center" o:hrstd="t" o:hrnoshade="t" o:hr="t" fillcolor="black" stroked="f"/>
        </w:pict>
      </w:r>
    </w:p>
    <w:p w:rsidR="00566550" w:rsidRPr="00566550" w:rsidRDefault="00566550" w:rsidP="00566550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  <w:t>ПРИЛОЖЕНИЕ IX</w:t>
      </w:r>
    </w:p>
    <w:p w:rsidR="00566550" w:rsidRPr="00566550" w:rsidRDefault="00566550" w:rsidP="00566550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  <w:t>ПРОИЗВЕДЕНИЯ НА ИЗКУСТВОТО, КОЛЕКЦИОНЕРСКИ ПРЕДМЕТИ И АНТИКВАРНИ ПРЕДМЕТИ, ПОСОЧЕНИ В ЧЛЕН 311, ПАРАГРАФ 1, ТОЧКИ 2, 3 И 4</w:t>
      </w:r>
    </w:p>
    <w:p w:rsidR="00566550" w:rsidRPr="00566550" w:rsidRDefault="00566550" w:rsidP="00566550">
      <w:pPr>
        <w:shd w:val="clear" w:color="auto" w:fill="FFFFFF"/>
        <w:spacing w:before="240" w:after="120" w:line="312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  <w:t>ЧАСТ А</w:t>
      </w:r>
    </w:p>
    <w:p w:rsidR="00566550" w:rsidRPr="00566550" w:rsidRDefault="00566550" w:rsidP="00566550">
      <w:pPr>
        <w:shd w:val="clear" w:color="auto" w:fill="FFFFFF"/>
        <w:spacing w:before="240" w:after="120" w:line="312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  <w:t>Произведения на изкуството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8757"/>
      </w:tblGrid>
      <w:tr w:rsidR="00566550" w:rsidRPr="00566550" w:rsidTr="00566550"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(1)</w:t>
            </w:r>
          </w:p>
        </w:tc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 xml:space="preserve">Картини, колажи и други подобни декоративни произведения, рисунки и графики, направени изцяло от ръката на художник, с изключение на планове и чертежи за архитектурни, инженерни, промишлени, търговски, топографски и други подобни цели, ръчно украсени фабрични изделия, театрални декори, </w:t>
            </w:r>
            <w:proofErr w:type="spellStart"/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декори</w:t>
            </w:r>
            <w:proofErr w:type="spellEnd"/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 xml:space="preserve"> за кино и други видове декори (код по КН 9701);</w:t>
            </w:r>
          </w:p>
        </w:tc>
      </w:tr>
    </w:tbl>
    <w:p w:rsidR="00566550" w:rsidRPr="00566550" w:rsidRDefault="00566550" w:rsidP="005665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8757"/>
      </w:tblGrid>
      <w:tr w:rsidR="00566550" w:rsidRPr="00566550" w:rsidTr="00566550"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(2)</w:t>
            </w:r>
          </w:p>
        </w:tc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 xml:space="preserve">оригинални гравюри и литографии, като авторски отпечатъци, произведени в ограничени количества, направо в бяло и черно или в цвят на една или няколко плочи, направени изцяло от ръката на художника, независимо от процеса на изработка или използвания материал, с изключение на машинен или </w:t>
            </w:r>
            <w:proofErr w:type="spellStart"/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фотомашинен</w:t>
            </w:r>
            <w:proofErr w:type="spellEnd"/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 xml:space="preserve"> процес (код по КН 9702 00 </w:t>
            </w:r>
            <w:proofErr w:type="spellStart"/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00</w:t>
            </w:r>
            <w:proofErr w:type="spellEnd"/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);</w:t>
            </w:r>
          </w:p>
        </w:tc>
      </w:tr>
    </w:tbl>
    <w:p w:rsidR="00566550" w:rsidRPr="00566550" w:rsidRDefault="00566550" w:rsidP="005665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8757"/>
      </w:tblGrid>
      <w:tr w:rsidR="00566550" w:rsidRPr="00566550" w:rsidTr="00566550"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(3)</w:t>
            </w:r>
          </w:p>
        </w:tc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оригинални скулптури и пластики от всякакъв вид материал, при условие че са изваяни изцяло от ръката на скулптора; скулптурни отливки на оригинала в рамките на осем копия, чието изпълнение е контролирано от автора или от негови правоприемници (код по КН 9703 00 </w:t>
            </w:r>
            <w:proofErr w:type="spellStart"/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00</w:t>
            </w:r>
            <w:proofErr w:type="spellEnd"/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); на изключителна основа, в случаи, определени от държавите-членки, лимитът от осем копия може да бъде надвишен за скулптурни отливки, изработени преди 1 януари 1989 г.;</w:t>
            </w:r>
          </w:p>
        </w:tc>
      </w:tr>
    </w:tbl>
    <w:p w:rsidR="00566550" w:rsidRPr="00566550" w:rsidRDefault="00566550" w:rsidP="005665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8757"/>
      </w:tblGrid>
      <w:tr w:rsidR="00566550" w:rsidRPr="00566550" w:rsidTr="00566550"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(4)</w:t>
            </w:r>
          </w:p>
        </w:tc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гоблени (код по КН 5805 00 </w:t>
            </w:r>
            <w:proofErr w:type="spellStart"/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00</w:t>
            </w:r>
            <w:proofErr w:type="spellEnd"/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) и текстилни пана (код по КН 6304 00 </w:t>
            </w:r>
            <w:proofErr w:type="spellStart"/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00</w:t>
            </w:r>
            <w:proofErr w:type="spellEnd"/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), изработени ръчно по художествен дизайн, предоставен от художници, при условие че не надвишават по осем копия всяко;</w:t>
            </w:r>
          </w:p>
        </w:tc>
      </w:tr>
    </w:tbl>
    <w:p w:rsidR="00566550" w:rsidRPr="00566550" w:rsidRDefault="00566550" w:rsidP="005665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8757"/>
      </w:tblGrid>
      <w:tr w:rsidR="00566550" w:rsidRPr="00566550" w:rsidTr="00566550"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(5)</w:t>
            </w:r>
          </w:p>
        </w:tc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единични керамични изделия, изработени изцяло от автора и подписани от него;</w:t>
            </w:r>
          </w:p>
        </w:tc>
      </w:tr>
    </w:tbl>
    <w:p w:rsidR="00566550" w:rsidRPr="00566550" w:rsidRDefault="00566550" w:rsidP="005665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8757"/>
      </w:tblGrid>
      <w:tr w:rsidR="00566550" w:rsidRPr="00566550" w:rsidTr="00566550"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(6)</w:t>
            </w:r>
          </w:p>
        </w:tc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емайлирани рисунки върху медна плоча, изработени ръчно, в рамките на осем номерирани копия, подписани от автора или с печат на студиото, с изключение на бижута и изделия от злато и сребро;</w:t>
            </w:r>
          </w:p>
        </w:tc>
      </w:tr>
    </w:tbl>
    <w:p w:rsidR="00566550" w:rsidRPr="00566550" w:rsidRDefault="00566550" w:rsidP="005665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8757"/>
      </w:tblGrid>
      <w:tr w:rsidR="00566550" w:rsidRPr="00566550" w:rsidTr="00566550"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(7)</w:t>
            </w:r>
          </w:p>
        </w:tc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 xml:space="preserve">художествени фотографии, подготвени за печат от автора или под негов контрол, с подпис на автора и с пореден номер, в рамките на 30 копия, </w:t>
            </w: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независимо от размера.</w:t>
            </w:r>
          </w:p>
        </w:tc>
      </w:tr>
    </w:tbl>
    <w:p w:rsidR="00566550" w:rsidRPr="00566550" w:rsidRDefault="00566550" w:rsidP="00566550">
      <w:pPr>
        <w:shd w:val="clear" w:color="auto" w:fill="FFFFFF"/>
        <w:spacing w:before="240" w:after="120" w:line="312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  <w:lastRenderedPageBreak/>
        <w:t>ЧАСТ Б</w:t>
      </w:r>
    </w:p>
    <w:p w:rsidR="00566550" w:rsidRPr="00566550" w:rsidRDefault="00566550" w:rsidP="00566550">
      <w:pPr>
        <w:shd w:val="clear" w:color="auto" w:fill="FFFFFF"/>
        <w:spacing w:before="240" w:after="120" w:line="312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  <w:t>Предмети за колекции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8757"/>
      </w:tblGrid>
      <w:tr w:rsidR="00566550" w:rsidRPr="00566550" w:rsidTr="00566550"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(1)</w:t>
            </w:r>
          </w:p>
        </w:tc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Пощенски или гербови марки с клеймо или без клеймо и други подобни, използвани или ако не са използвани, да не са в употреба и да не са предназначени за употреба (код по КН 9704 00 </w:t>
            </w:r>
            <w:proofErr w:type="spellStart"/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00</w:t>
            </w:r>
            <w:proofErr w:type="spellEnd"/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);</w:t>
            </w:r>
          </w:p>
        </w:tc>
      </w:tr>
    </w:tbl>
    <w:p w:rsidR="00566550" w:rsidRPr="00566550" w:rsidRDefault="00566550" w:rsidP="005665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8757"/>
      </w:tblGrid>
      <w:tr w:rsidR="00566550" w:rsidRPr="00566550" w:rsidTr="00566550"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(2)</w:t>
            </w:r>
          </w:p>
        </w:tc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колекции и колекционерски предмети, представляващи интерес от гледна точка на зоологията, ботаниката, минералогията, анатомията, историята, археологията, палеонтологията, етнографията или нумизматиката (код по КН 9705 00 </w:t>
            </w:r>
            <w:proofErr w:type="spellStart"/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00</w:t>
            </w:r>
            <w:proofErr w:type="spellEnd"/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).</w:t>
            </w:r>
          </w:p>
        </w:tc>
      </w:tr>
    </w:tbl>
    <w:p w:rsidR="00566550" w:rsidRPr="00566550" w:rsidRDefault="00566550" w:rsidP="00566550">
      <w:pPr>
        <w:shd w:val="clear" w:color="auto" w:fill="FFFFFF"/>
        <w:spacing w:before="240" w:after="120" w:line="312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  <w:t>ЧАСТ В</w:t>
      </w:r>
    </w:p>
    <w:p w:rsidR="00566550" w:rsidRPr="00566550" w:rsidRDefault="00566550" w:rsidP="00566550">
      <w:pPr>
        <w:shd w:val="clear" w:color="auto" w:fill="FFFFFF"/>
        <w:spacing w:before="240" w:after="120" w:line="312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  <w:t>Антикварни предмети</w:t>
      </w:r>
    </w:p>
    <w:p w:rsidR="00566550" w:rsidRPr="00566550" w:rsidRDefault="00566550" w:rsidP="00566550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Предметите, различни от произведенията на изкуството и предметите за колекции, които са на възраст над 100 години (код по КН 9706 00 </w:t>
      </w:r>
      <w:proofErr w:type="spellStart"/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00</w:t>
      </w:r>
      <w:proofErr w:type="spellEnd"/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).</w:t>
      </w:r>
    </w:p>
    <w:p w:rsidR="00566550" w:rsidRPr="00566550" w:rsidRDefault="00566550" w:rsidP="0056655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6550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9" style="width:64.5pt;height:.75pt" o:hrpct="0" o:hralign="center" o:hrstd="t" o:hrnoshade="t" o:hr="t" fillcolor="black" stroked="f"/>
        </w:pict>
      </w:r>
    </w:p>
    <w:p w:rsidR="00566550" w:rsidRPr="00566550" w:rsidRDefault="00566550" w:rsidP="00566550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  <w:t>ПРИЛОЖЕНИЕ X</w:t>
      </w:r>
    </w:p>
    <w:p w:rsidR="00566550" w:rsidRPr="00566550" w:rsidRDefault="00566550" w:rsidP="00566550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  <w:t>СПИСЪК НА СДЕЛКИТЕ, ОБХВАНАТИ ОТ ДЕРОГАЦИИТЕ, ПОСОЧЕНИ В ЧЛЕНОВЕ 370 И 371, И ЧЛЕНОВЕ 375—390</w:t>
      </w:r>
    </w:p>
    <w:p w:rsidR="00566550" w:rsidRPr="00566550" w:rsidRDefault="00566550" w:rsidP="00566550">
      <w:pPr>
        <w:shd w:val="clear" w:color="auto" w:fill="FFFFFF"/>
        <w:spacing w:before="240" w:after="120" w:line="312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  <w:t>ЧАСТ A</w:t>
      </w:r>
    </w:p>
    <w:p w:rsidR="00566550" w:rsidRPr="00566550" w:rsidRDefault="00566550" w:rsidP="00566550">
      <w:pPr>
        <w:shd w:val="clear" w:color="auto" w:fill="FFFFFF"/>
        <w:spacing w:before="240" w:after="120" w:line="312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  <w:t>Сделки, които държавите-членки могат да продължат да облагат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8757"/>
      </w:tblGrid>
      <w:tr w:rsidR="00566550" w:rsidRPr="00566550" w:rsidTr="00566550"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(1)</w:t>
            </w:r>
          </w:p>
        </w:tc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Доставката на услуги, предоставяни от зъботехници по занятие и доставката на зъбни протези от зъболекари и зъботехници;</w:t>
            </w:r>
          </w:p>
        </w:tc>
      </w:tr>
    </w:tbl>
    <w:p w:rsidR="00566550" w:rsidRPr="00566550" w:rsidRDefault="00566550" w:rsidP="005665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8757"/>
      </w:tblGrid>
      <w:tr w:rsidR="00566550" w:rsidRPr="00566550" w:rsidTr="00566550"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(2)</w:t>
            </w:r>
          </w:p>
        </w:tc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дейностите на обществени радио и телевизионни органи, различни от тези с търговски характер;</w:t>
            </w:r>
          </w:p>
        </w:tc>
      </w:tr>
    </w:tbl>
    <w:p w:rsidR="00566550" w:rsidRPr="00566550" w:rsidRDefault="00566550" w:rsidP="005665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8757"/>
      </w:tblGrid>
      <w:tr w:rsidR="00566550" w:rsidRPr="00566550" w:rsidTr="00566550"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(3)</w:t>
            </w:r>
          </w:p>
        </w:tc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доставката на сграда или части от нея, или на прилежащата ѝ земя, различни от тези, посочени в член 12, параграф 1, буква а), когато се извършват от данъчнозадължени лица, които имат право на приспадане на ДДС, платен върху предходния оборот по отношение на съответната сграда;</w:t>
            </w:r>
          </w:p>
        </w:tc>
      </w:tr>
    </w:tbl>
    <w:p w:rsidR="00566550" w:rsidRPr="00566550" w:rsidRDefault="00566550" w:rsidP="005665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8757"/>
      </w:tblGrid>
      <w:tr w:rsidR="00566550" w:rsidRPr="00566550" w:rsidTr="00566550"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(4)</w:t>
            </w:r>
          </w:p>
        </w:tc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доставката на услугите на туристически агенти, посочени в член 306, и тези на туристически агенти, действащи от името и за сметка на пътуващото лице във връзка с пътувания извън Общността.</w:t>
            </w:r>
          </w:p>
        </w:tc>
      </w:tr>
    </w:tbl>
    <w:p w:rsidR="00566550" w:rsidRPr="00566550" w:rsidRDefault="00566550" w:rsidP="00566550">
      <w:pPr>
        <w:shd w:val="clear" w:color="auto" w:fill="FFFFFF"/>
        <w:spacing w:before="240" w:after="120" w:line="312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  <w:t>ЧАСТ Б</w:t>
      </w:r>
    </w:p>
    <w:p w:rsidR="00566550" w:rsidRPr="00566550" w:rsidRDefault="00566550" w:rsidP="00566550">
      <w:pPr>
        <w:shd w:val="clear" w:color="auto" w:fill="FFFFFF"/>
        <w:spacing w:before="240" w:after="120" w:line="312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  <w:lastRenderedPageBreak/>
        <w:t>Сделки, които държавите-членки могат да продължат да освобождават от облагане с ДДС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8200"/>
      </w:tblGrid>
      <w:tr w:rsidR="00566550" w:rsidRPr="00566550" w:rsidTr="00566550"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(1)</w:t>
            </w:r>
          </w:p>
        </w:tc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Вход за спортни събития;</w:t>
            </w:r>
          </w:p>
        </w:tc>
      </w:tr>
    </w:tbl>
    <w:p w:rsidR="00566550" w:rsidRPr="00566550" w:rsidRDefault="00566550" w:rsidP="005665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8757"/>
      </w:tblGrid>
      <w:tr w:rsidR="00566550" w:rsidRPr="00566550" w:rsidTr="00566550"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(2)</w:t>
            </w:r>
          </w:p>
        </w:tc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 xml:space="preserve">доставката на услуги от автори, художници, изпълнители, адвокати и други членове на свободните професии, различни от медицинските и </w:t>
            </w:r>
            <w:proofErr w:type="spellStart"/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парамедицинските</w:t>
            </w:r>
            <w:proofErr w:type="spellEnd"/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 xml:space="preserve"> професии, с изключение на следното: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8570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прехвърляне на права върху патент, търговски марки и други подобни права и даване на лицензии по отношение на тези права;</w:t>
                  </w:r>
                </w:p>
              </w:tc>
            </w:tr>
          </w:tbl>
          <w:p w:rsidR="00566550" w:rsidRPr="00566550" w:rsidRDefault="00566550" w:rsidP="005665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bg-BG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"/>
              <w:gridCol w:w="8554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работа, различна от доставката на работа по договор, върху движима материална вещ, извършвана за данъчнозадължено лице;</w:t>
                  </w:r>
                </w:p>
              </w:tc>
            </w:tr>
          </w:tbl>
          <w:p w:rsidR="00566550" w:rsidRPr="00566550" w:rsidRDefault="00566550" w:rsidP="005665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bg-BG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"/>
              <w:gridCol w:w="8563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услуги за подготовка или координиране на извършването на строителна работа, като услуги предоставяни от архитекти и от фирми, предоставящи </w:t>
                  </w:r>
                  <w:proofErr w:type="spellStart"/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обектов</w:t>
                  </w:r>
                  <w:proofErr w:type="spellEnd"/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надзор на работите;</w:t>
                  </w:r>
                </w:p>
              </w:tc>
            </w:tr>
          </w:tbl>
          <w:p w:rsidR="00566550" w:rsidRPr="00566550" w:rsidRDefault="00566550" w:rsidP="005665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bg-BG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8246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търговски рекламни услуги;</w:t>
                  </w:r>
                </w:p>
              </w:tc>
            </w:tr>
          </w:tbl>
          <w:p w:rsidR="00566550" w:rsidRPr="00566550" w:rsidRDefault="00566550" w:rsidP="005665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bg-BG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8451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превоз и съхраняване на стоки и спомагателни услуги;</w:t>
                  </w:r>
                </w:p>
              </w:tc>
            </w:tr>
          </w:tbl>
          <w:p w:rsidR="00566550" w:rsidRPr="00566550" w:rsidRDefault="00566550" w:rsidP="005665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bg-BG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"/>
              <w:gridCol w:w="851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отдаване под наем на движими вещи на данъчнозадължено лице;</w:t>
                  </w:r>
                </w:p>
              </w:tc>
            </w:tr>
          </w:tbl>
          <w:p w:rsidR="00566550" w:rsidRPr="00566550" w:rsidRDefault="00566550" w:rsidP="005665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bg-BG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8377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ж)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осигуряване на персонал за данъчнозадължено лице;</w:t>
                  </w:r>
                </w:p>
              </w:tc>
            </w:tr>
          </w:tbl>
          <w:p w:rsidR="00566550" w:rsidRPr="00566550" w:rsidRDefault="00566550" w:rsidP="005665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bg-BG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"/>
              <w:gridCol w:w="8582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предоставянето на услуги, извършвани от консултанти, инженери, проектантски бюра и други подобни услуги в научната, икономическата и техническа област;</w:t>
                  </w:r>
                </w:p>
              </w:tc>
            </w:tr>
          </w:tbl>
          <w:p w:rsidR="00566550" w:rsidRPr="00566550" w:rsidRDefault="00566550" w:rsidP="005665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bg-BG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"/>
              <w:gridCol w:w="8548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спазване на задължението за въздържане от упражняването изцяло или частично на стопанска дейност или право, обхванато от точки а)—з) или точка й);</w:t>
                  </w:r>
                </w:p>
              </w:tc>
            </w:tr>
          </w:tbl>
          <w:p w:rsidR="00566550" w:rsidRPr="00566550" w:rsidRDefault="00566550" w:rsidP="005665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44444"/>
                <w:sz w:val="27"/>
                <w:szCs w:val="27"/>
                <w:lang w:eastAsia="bg-BG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"/>
              <w:gridCol w:w="8548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й)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услугите, предоставяни от спедиторски агенти, брокери, бизнес агенти и други независими </w:t>
                  </w:r>
                  <w:proofErr w:type="spellStart"/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посредници</w:t>
                  </w:r>
                  <w:proofErr w:type="spellEnd"/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, доколкото те се отнасят до доставката или вноса на стоки или доставката на услуги, обхванати по букви а)—и);</w:t>
                  </w:r>
                </w:p>
              </w:tc>
            </w:tr>
          </w:tbl>
          <w:p w:rsidR="00566550" w:rsidRPr="00566550" w:rsidRDefault="00566550" w:rsidP="00566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</w:tr>
    </w:tbl>
    <w:p w:rsidR="00566550" w:rsidRPr="00566550" w:rsidRDefault="00566550" w:rsidP="005665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8757"/>
      </w:tblGrid>
      <w:tr w:rsidR="00566550" w:rsidRPr="00566550" w:rsidTr="00566550"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(3)</w:t>
            </w:r>
          </w:p>
        </w:tc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доставката на далекосъобщителни услуги и стоки, свързани с тях, от държавни пощенски служби;</w:t>
            </w:r>
          </w:p>
        </w:tc>
      </w:tr>
    </w:tbl>
    <w:p w:rsidR="00566550" w:rsidRPr="00566550" w:rsidRDefault="00566550" w:rsidP="005665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8757"/>
      </w:tblGrid>
      <w:tr w:rsidR="00566550" w:rsidRPr="00566550" w:rsidTr="00566550"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(4)</w:t>
            </w:r>
          </w:p>
        </w:tc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доставка на услуги от погребални служби и крематориуми и доставката на стоки свързани с тях;</w:t>
            </w:r>
          </w:p>
        </w:tc>
      </w:tr>
    </w:tbl>
    <w:p w:rsidR="00566550" w:rsidRPr="00566550" w:rsidRDefault="00566550" w:rsidP="005665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8757"/>
      </w:tblGrid>
      <w:tr w:rsidR="00566550" w:rsidRPr="00566550" w:rsidTr="00566550"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(5)</w:t>
            </w:r>
          </w:p>
        </w:tc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сделки, извършвани от незрящи лица или от работилници за незрящи, при условие че тези освобождавания от облагане с ДДС не водят до значително нарушаване на конкуренцията;</w:t>
            </w:r>
          </w:p>
        </w:tc>
      </w:tr>
    </w:tbl>
    <w:p w:rsidR="00566550" w:rsidRPr="00566550" w:rsidRDefault="00566550" w:rsidP="005665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8757"/>
      </w:tblGrid>
      <w:tr w:rsidR="00566550" w:rsidRPr="00566550" w:rsidTr="00566550"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(6)</w:t>
            </w:r>
          </w:p>
        </w:tc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доставката на стоки и услуги за официални органи, отговарящи за изграждането, подготовката и поддръжката на гробища, гробове и паметници за възпоменание на загинали във войните;</w:t>
            </w:r>
          </w:p>
        </w:tc>
      </w:tr>
    </w:tbl>
    <w:p w:rsidR="00566550" w:rsidRPr="00566550" w:rsidRDefault="00566550" w:rsidP="005665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8757"/>
      </w:tblGrid>
      <w:tr w:rsidR="00566550" w:rsidRPr="00566550" w:rsidTr="00566550"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(7)</w:t>
            </w:r>
          </w:p>
        </w:tc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сделки, извършвани от болници, които не са обхванати от член 132, параграф 1, буква б);</w:t>
            </w:r>
          </w:p>
        </w:tc>
      </w:tr>
    </w:tbl>
    <w:p w:rsidR="00566550" w:rsidRPr="00566550" w:rsidRDefault="00566550" w:rsidP="005665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8670"/>
      </w:tblGrid>
      <w:tr w:rsidR="00566550" w:rsidRPr="00566550" w:rsidTr="00566550"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(8)</w:t>
            </w:r>
          </w:p>
        </w:tc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 xml:space="preserve">водоснабдяването, извършвано от </w:t>
            </w:r>
            <w:proofErr w:type="spellStart"/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публичноправен</w:t>
            </w:r>
            <w:proofErr w:type="spellEnd"/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 xml:space="preserve"> субект;</w:t>
            </w:r>
          </w:p>
        </w:tc>
      </w:tr>
    </w:tbl>
    <w:p w:rsidR="00566550" w:rsidRPr="00566550" w:rsidRDefault="00566550" w:rsidP="005665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8757"/>
      </w:tblGrid>
      <w:tr w:rsidR="00566550" w:rsidRPr="00566550" w:rsidTr="00566550"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(9)</w:t>
            </w:r>
          </w:p>
        </w:tc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доставката на сгради или на части от сгради, когато е извършена преди първото обитаване и прилежащата им земя и доставката на земя за строеж, както е посочено в член 12;</w:t>
            </w:r>
          </w:p>
        </w:tc>
      </w:tr>
    </w:tbl>
    <w:p w:rsidR="00566550" w:rsidRPr="00566550" w:rsidRDefault="00566550" w:rsidP="005665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566550" w:rsidRPr="00566550" w:rsidTr="00566550"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(10)</w:t>
            </w:r>
          </w:p>
        </w:tc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превозът на пътници и доколкото превозът на пътници е освободен от облагане — транспортът на стоки, които ги придружават, като багаж или моторни превозни средства или доставката на услуги, свързана с превоза на пътници;</w:t>
            </w:r>
          </w:p>
        </w:tc>
      </w:tr>
    </w:tbl>
    <w:p w:rsidR="00566550" w:rsidRPr="00566550" w:rsidRDefault="00566550" w:rsidP="005665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566550" w:rsidRPr="00566550" w:rsidTr="00566550"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(11)</w:t>
            </w:r>
          </w:p>
        </w:tc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 xml:space="preserve">доставката, модификацията, ремонта, поддръжката, </w:t>
            </w:r>
            <w:proofErr w:type="spellStart"/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чартирането</w:t>
            </w:r>
            <w:proofErr w:type="spellEnd"/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 xml:space="preserve"> и наемането на въздухоплавателни средства, използвани от държавни институции, включително на оборудването, вложено или използвано в от тези въздухоплавателни средства;</w:t>
            </w:r>
          </w:p>
        </w:tc>
      </w:tr>
    </w:tbl>
    <w:p w:rsidR="00566550" w:rsidRPr="00566550" w:rsidRDefault="00566550" w:rsidP="005665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566550" w:rsidRPr="00566550" w:rsidTr="00566550"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(12)</w:t>
            </w:r>
          </w:p>
        </w:tc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 xml:space="preserve">доставката, модификацията, ремонта, поддръжката, </w:t>
            </w:r>
            <w:proofErr w:type="spellStart"/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фрахтоването</w:t>
            </w:r>
            <w:proofErr w:type="spellEnd"/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 xml:space="preserve"> и наемането на бойни кораби;</w:t>
            </w:r>
          </w:p>
        </w:tc>
      </w:tr>
    </w:tbl>
    <w:p w:rsidR="00566550" w:rsidRPr="00566550" w:rsidRDefault="00566550" w:rsidP="005665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566550" w:rsidRPr="00566550" w:rsidTr="00566550"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(13)</w:t>
            </w:r>
          </w:p>
        </w:tc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доставката на услугите на туристически агенти, посочени в член 306, и тези на туристически агенти, действащи от името и за сметка на пътуващото лице във връзка с пътувания в Общността.</w:t>
            </w:r>
          </w:p>
        </w:tc>
      </w:tr>
    </w:tbl>
    <w:p w:rsidR="00566550" w:rsidRPr="00566550" w:rsidRDefault="00566550" w:rsidP="0056655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6550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30" style="width:64.5pt;height:.75pt" o:hrpct="0" o:hralign="center" o:hrstd="t" o:hrnoshade="t" o:hr="t" fillcolor="black" stroked="f"/>
        </w:pict>
      </w:r>
    </w:p>
    <w:p w:rsidR="00566550" w:rsidRPr="00566550" w:rsidRDefault="00566550" w:rsidP="00566550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  <w:t>ПРИЛОЖЕНИЕ XI</w:t>
      </w:r>
    </w:p>
    <w:p w:rsidR="00566550" w:rsidRPr="00566550" w:rsidRDefault="00566550" w:rsidP="00566550">
      <w:pPr>
        <w:shd w:val="clear" w:color="auto" w:fill="FFFFFF"/>
        <w:spacing w:before="240" w:after="120" w:line="312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  <w:t>ЧАСТ A</w:t>
      </w:r>
    </w:p>
    <w:p w:rsidR="00566550" w:rsidRPr="00566550" w:rsidRDefault="00566550" w:rsidP="00566550">
      <w:pPr>
        <w:shd w:val="clear" w:color="auto" w:fill="FFFFFF"/>
        <w:spacing w:before="240" w:after="120" w:line="312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  <w:t>Отменени директиви с техните последователни изменения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8638"/>
      </w:tblGrid>
      <w:tr w:rsidR="00566550" w:rsidRPr="00566550" w:rsidTr="00566550"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(1)</w:t>
            </w:r>
          </w:p>
        </w:tc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Директива 67/227/ЕИО (</w:t>
            </w:r>
            <w:hyperlink r:id="rId5" w:history="1">
              <w:r w:rsidRPr="00566550">
                <w:rPr>
                  <w:rFonts w:ascii="Times New Roman" w:eastAsia="Times New Roman" w:hAnsi="Times New Roman" w:cs="Times New Roman"/>
                  <w:color w:val="800080"/>
                  <w:sz w:val="27"/>
                  <w:szCs w:val="27"/>
                  <w:lang w:eastAsia="bg-BG"/>
                </w:rPr>
                <w:t>ОВ 71, 14.4.1967 г., стр. 1301</w:t>
              </w:r>
            </w:hyperlink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)</w:t>
            </w:r>
          </w:p>
        </w:tc>
      </w:tr>
    </w:tbl>
    <w:p w:rsidR="00566550" w:rsidRPr="00566550" w:rsidRDefault="00566550" w:rsidP="00566550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Директива 77/388/ЕИО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8636"/>
      </w:tblGrid>
      <w:tr w:rsidR="00566550" w:rsidRPr="00566550" w:rsidTr="00566550"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(2)</w:t>
            </w:r>
          </w:p>
        </w:tc>
        <w:tc>
          <w:tcPr>
            <w:tcW w:w="0" w:type="auto"/>
            <w:shd w:val="clear" w:color="auto" w:fill="FFFFFF"/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Директива 77/388/ЕИО (</w:t>
            </w:r>
            <w:hyperlink r:id="rId6" w:history="1">
              <w:r w:rsidRPr="00566550">
                <w:rPr>
                  <w:rFonts w:ascii="Times New Roman" w:eastAsia="Times New Roman" w:hAnsi="Times New Roman" w:cs="Times New Roman"/>
                  <w:color w:val="800080"/>
                  <w:sz w:val="27"/>
                  <w:szCs w:val="27"/>
                  <w:lang w:eastAsia="bg-BG"/>
                </w:rPr>
                <w:t>ОВ L 145, 13.6.1977 г., стр. 1</w:t>
              </w:r>
            </w:hyperlink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)</w:t>
            </w:r>
          </w:p>
        </w:tc>
      </w:tr>
    </w:tbl>
    <w:p w:rsidR="00566550" w:rsidRPr="00566550" w:rsidRDefault="00566550" w:rsidP="00566550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Директива 78/583/ЕИО (</w:t>
      </w:r>
      <w:hyperlink r:id="rId7" w:history="1">
        <w:r w:rsidRPr="00566550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bg-BG"/>
          </w:rPr>
          <w:t>ОВ L 194, 19.7.1978 г., стр. 16</w:t>
        </w:r>
      </w:hyperlink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)</w:t>
      </w:r>
    </w:p>
    <w:p w:rsidR="00566550" w:rsidRPr="00566550" w:rsidRDefault="00566550" w:rsidP="00566550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Директива 80/368/ЕИО (</w:t>
      </w:r>
      <w:hyperlink r:id="rId8" w:history="1">
        <w:r w:rsidRPr="00566550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bg-BG"/>
          </w:rPr>
          <w:t>ОВ L 90, 3.4.1980 г., стр. 41</w:t>
        </w:r>
      </w:hyperlink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)</w:t>
      </w:r>
    </w:p>
    <w:p w:rsidR="00566550" w:rsidRPr="00566550" w:rsidRDefault="00566550" w:rsidP="00566550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Директива 84/386/ЕИО (</w:t>
      </w:r>
      <w:hyperlink r:id="rId9" w:history="1">
        <w:r w:rsidRPr="00566550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bg-BG"/>
          </w:rPr>
          <w:t>ОВ L 208, 3.8.1984 г., стр. 58</w:t>
        </w:r>
      </w:hyperlink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)</w:t>
      </w:r>
    </w:p>
    <w:p w:rsidR="00566550" w:rsidRPr="00566550" w:rsidRDefault="00566550" w:rsidP="00566550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Директива 89/465/ЕИО (</w:t>
      </w:r>
      <w:hyperlink r:id="rId10" w:history="1">
        <w:r w:rsidRPr="00566550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bg-BG"/>
          </w:rPr>
          <w:t>ОВ L 226, 3.8.1989 г., стр. 21</w:t>
        </w:r>
      </w:hyperlink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)</w:t>
      </w:r>
    </w:p>
    <w:p w:rsidR="00566550" w:rsidRPr="00566550" w:rsidRDefault="00566550" w:rsidP="00566550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Директива 91/680/ЕИО (</w:t>
      </w:r>
      <w:hyperlink r:id="rId11" w:history="1">
        <w:r w:rsidRPr="00566550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bg-BG"/>
          </w:rPr>
          <w:t>ОВ L 376, 31.12.1991 г., стр. 1</w:t>
        </w:r>
      </w:hyperlink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) — (с изключение на член 2)</w:t>
      </w:r>
    </w:p>
    <w:p w:rsidR="00566550" w:rsidRPr="00566550" w:rsidRDefault="00566550" w:rsidP="00566550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Директива 92/77/ЕИО (</w:t>
      </w:r>
      <w:hyperlink r:id="rId12" w:history="1">
        <w:r w:rsidRPr="00566550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bg-BG"/>
          </w:rPr>
          <w:t>ОВ L 316, 31.10.1992 г., стр. 1</w:t>
        </w:r>
      </w:hyperlink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)</w:t>
      </w:r>
    </w:p>
    <w:p w:rsidR="00566550" w:rsidRPr="00566550" w:rsidRDefault="00566550" w:rsidP="00566550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Директива 92/111/ЕИО (</w:t>
      </w:r>
      <w:hyperlink r:id="rId13" w:history="1">
        <w:r w:rsidRPr="00566550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bg-BG"/>
          </w:rPr>
          <w:t>ОВ L 384, 30.12.1992 г., стр. 47</w:t>
        </w:r>
      </w:hyperlink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)</w:t>
      </w:r>
    </w:p>
    <w:p w:rsidR="00566550" w:rsidRPr="00566550" w:rsidRDefault="00566550" w:rsidP="00566550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Директива 94/4/ЕО (</w:t>
      </w:r>
      <w:hyperlink r:id="rId14" w:history="1">
        <w:r w:rsidRPr="00566550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bg-BG"/>
          </w:rPr>
          <w:t>ОВ L 60, 3.</w:t>
        </w:r>
        <w:proofErr w:type="spellStart"/>
        <w:r w:rsidRPr="00566550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bg-BG"/>
          </w:rPr>
          <w:t>3</w:t>
        </w:r>
        <w:proofErr w:type="spellEnd"/>
        <w:r w:rsidRPr="00566550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bg-BG"/>
          </w:rPr>
          <w:t>.1994 г., стр. 14</w:t>
        </w:r>
      </w:hyperlink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) — (само член 2)</w:t>
      </w:r>
    </w:p>
    <w:p w:rsidR="00566550" w:rsidRPr="00566550" w:rsidRDefault="00566550" w:rsidP="00566550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Директива 94/5/ЕО (</w:t>
      </w:r>
      <w:hyperlink r:id="rId15" w:history="1">
        <w:r w:rsidRPr="00566550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bg-BG"/>
          </w:rPr>
          <w:t>ОВ L 60, 3.</w:t>
        </w:r>
        <w:proofErr w:type="spellStart"/>
        <w:r w:rsidRPr="00566550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bg-BG"/>
          </w:rPr>
          <w:t>3</w:t>
        </w:r>
        <w:proofErr w:type="spellEnd"/>
        <w:r w:rsidRPr="00566550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bg-BG"/>
          </w:rPr>
          <w:t>.1994 г., стр. 16</w:t>
        </w:r>
      </w:hyperlink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)</w:t>
      </w:r>
    </w:p>
    <w:p w:rsidR="00566550" w:rsidRPr="00566550" w:rsidRDefault="00566550" w:rsidP="00566550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Директива 94/76/ЕО (</w:t>
      </w:r>
      <w:hyperlink r:id="rId16" w:history="1">
        <w:r w:rsidRPr="00566550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bg-BG"/>
          </w:rPr>
          <w:t>ОВ L 365, 31.12.1994 г., стр. 53</w:t>
        </w:r>
      </w:hyperlink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)</w:t>
      </w:r>
    </w:p>
    <w:p w:rsidR="00566550" w:rsidRPr="00566550" w:rsidRDefault="00566550" w:rsidP="00566550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lastRenderedPageBreak/>
        <w:t>Директива 95/7/ЕО (</w:t>
      </w:r>
      <w:hyperlink r:id="rId17" w:history="1">
        <w:r w:rsidRPr="00566550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bg-BG"/>
          </w:rPr>
          <w:t>ОВ L 102, 5.</w:t>
        </w:r>
        <w:proofErr w:type="spellStart"/>
        <w:r w:rsidRPr="00566550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bg-BG"/>
          </w:rPr>
          <w:t>5</w:t>
        </w:r>
        <w:proofErr w:type="spellEnd"/>
        <w:r w:rsidRPr="00566550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bg-BG"/>
          </w:rPr>
          <w:t>.1995 г., стр. 18</w:t>
        </w:r>
      </w:hyperlink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)</w:t>
      </w:r>
    </w:p>
    <w:p w:rsidR="00566550" w:rsidRPr="00566550" w:rsidRDefault="00566550" w:rsidP="00566550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Директива 96/42/ЕО (</w:t>
      </w:r>
      <w:hyperlink r:id="rId18" w:history="1">
        <w:r w:rsidRPr="00566550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bg-BG"/>
          </w:rPr>
          <w:t>ОВ L 170, 9.7.1996 г., стр. 34</w:t>
        </w:r>
      </w:hyperlink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)</w:t>
      </w:r>
    </w:p>
    <w:p w:rsidR="00566550" w:rsidRPr="00566550" w:rsidRDefault="00566550" w:rsidP="00566550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Директива 96/95/ЕО (</w:t>
      </w:r>
      <w:hyperlink r:id="rId19" w:history="1">
        <w:r w:rsidRPr="00566550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bg-BG"/>
          </w:rPr>
          <w:t>ОВ L 338, 28.12.1996 г., стр. 89</w:t>
        </w:r>
      </w:hyperlink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)</w:t>
      </w:r>
    </w:p>
    <w:p w:rsidR="00566550" w:rsidRPr="00566550" w:rsidRDefault="00566550" w:rsidP="00566550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Директива 98/80/ЕО (</w:t>
      </w:r>
      <w:hyperlink r:id="rId20" w:history="1">
        <w:r w:rsidRPr="00566550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bg-BG"/>
          </w:rPr>
          <w:t>ОВ L 281, 17.10.1998 г., стр. 31</w:t>
        </w:r>
      </w:hyperlink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)</w:t>
      </w:r>
    </w:p>
    <w:p w:rsidR="00566550" w:rsidRPr="00566550" w:rsidRDefault="00566550" w:rsidP="00566550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Директива 1999/49/ЕО (</w:t>
      </w:r>
      <w:hyperlink r:id="rId21" w:history="1">
        <w:r w:rsidRPr="00566550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bg-BG"/>
          </w:rPr>
          <w:t>ОВ L 139, 2.6.1999 г., стр. 27</w:t>
        </w:r>
      </w:hyperlink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)</w:t>
      </w:r>
    </w:p>
    <w:p w:rsidR="00566550" w:rsidRPr="00566550" w:rsidRDefault="00566550" w:rsidP="00566550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Директива 1999/59/ЕО (</w:t>
      </w:r>
      <w:hyperlink r:id="rId22" w:history="1">
        <w:r w:rsidRPr="00566550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bg-BG"/>
          </w:rPr>
          <w:t>ОВ L 162, 26.6.1999 г., стр. 63</w:t>
        </w:r>
      </w:hyperlink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)</w:t>
      </w:r>
    </w:p>
    <w:p w:rsidR="00566550" w:rsidRPr="00566550" w:rsidRDefault="00566550" w:rsidP="00566550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Директива 1999/85/ЕО (</w:t>
      </w:r>
      <w:hyperlink r:id="rId23" w:history="1">
        <w:r w:rsidRPr="00566550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bg-BG"/>
          </w:rPr>
          <w:t>ОВ L 277, 28.10.1999 г., стр. 34</w:t>
        </w:r>
      </w:hyperlink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)</w:t>
      </w:r>
    </w:p>
    <w:p w:rsidR="00566550" w:rsidRPr="00566550" w:rsidRDefault="00566550" w:rsidP="00566550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Директива 2000/17/ЕО (</w:t>
      </w:r>
      <w:hyperlink r:id="rId24" w:history="1">
        <w:r w:rsidRPr="00566550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bg-BG"/>
          </w:rPr>
          <w:t>ОВ L 84, 5.4.2000 г., стр. 24</w:t>
        </w:r>
      </w:hyperlink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)</w:t>
      </w:r>
    </w:p>
    <w:p w:rsidR="00566550" w:rsidRPr="00566550" w:rsidRDefault="00566550" w:rsidP="00566550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Директива 2000/65/ЕО (</w:t>
      </w:r>
      <w:hyperlink r:id="rId25" w:history="1">
        <w:r w:rsidRPr="00566550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bg-BG"/>
          </w:rPr>
          <w:t>ОВ L 269, 21.10.2000 г., стр. 44</w:t>
        </w:r>
      </w:hyperlink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)</w:t>
      </w:r>
    </w:p>
    <w:p w:rsidR="00566550" w:rsidRPr="00566550" w:rsidRDefault="00566550" w:rsidP="00566550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Директива 2001/4/ЕО (</w:t>
      </w:r>
      <w:hyperlink r:id="rId26" w:history="1">
        <w:r w:rsidRPr="00566550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bg-BG"/>
          </w:rPr>
          <w:t>ОВ L 22, 24.1.2001 г., стр. 17</w:t>
        </w:r>
      </w:hyperlink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)</w:t>
      </w:r>
    </w:p>
    <w:p w:rsidR="00566550" w:rsidRPr="00566550" w:rsidRDefault="00566550" w:rsidP="00566550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Директива 2001/115/ЕО (</w:t>
      </w:r>
      <w:hyperlink r:id="rId27" w:history="1">
        <w:r w:rsidRPr="00566550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bg-BG"/>
          </w:rPr>
          <w:t>ОВ L 15, 17.1.2002 г., стр. 24</w:t>
        </w:r>
      </w:hyperlink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)</w:t>
      </w:r>
    </w:p>
    <w:p w:rsidR="00566550" w:rsidRPr="00566550" w:rsidRDefault="00566550" w:rsidP="00566550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Директива 2002/38/ЕО (</w:t>
      </w:r>
      <w:hyperlink r:id="rId28" w:history="1">
        <w:r w:rsidRPr="00566550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bg-BG"/>
          </w:rPr>
          <w:t>ОВ L 128, 15.5.2002 г., стр. 41</w:t>
        </w:r>
      </w:hyperlink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)</w:t>
      </w:r>
    </w:p>
    <w:p w:rsidR="00566550" w:rsidRPr="00566550" w:rsidRDefault="00566550" w:rsidP="00566550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Директива 2002/93/ЕО (</w:t>
      </w:r>
      <w:hyperlink r:id="rId29" w:history="1">
        <w:r w:rsidRPr="00566550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bg-BG"/>
          </w:rPr>
          <w:t>ОВ L 331, 7.12.2002 г., стр. 27</w:t>
        </w:r>
      </w:hyperlink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)</w:t>
      </w:r>
    </w:p>
    <w:p w:rsidR="00566550" w:rsidRPr="00566550" w:rsidRDefault="00566550" w:rsidP="00566550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Директива 2003/92/ЕО (</w:t>
      </w:r>
      <w:hyperlink r:id="rId30" w:history="1">
        <w:r w:rsidRPr="00566550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bg-BG"/>
          </w:rPr>
          <w:t>ОВ L 260, 11.10.2003 г., стр. 8</w:t>
        </w:r>
      </w:hyperlink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)</w:t>
      </w:r>
    </w:p>
    <w:p w:rsidR="00566550" w:rsidRPr="00566550" w:rsidRDefault="00566550" w:rsidP="00566550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Директива 2004/7/ЕО (</w:t>
      </w:r>
      <w:hyperlink r:id="rId31" w:history="1">
        <w:r w:rsidRPr="00566550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bg-BG"/>
          </w:rPr>
          <w:t>ОВ L 27, 30.1.2004 г., стр. 44</w:t>
        </w:r>
      </w:hyperlink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)</w:t>
      </w:r>
    </w:p>
    <w:p w:rsidR="00566550" w:rsidRPr="00566550" w:rsidRDefault="00566550" w:rsidP="00566550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Директива 2004/15/ЕО (</w:t>
      </w:r>
      <w:hyperlink r:id="rId32" w:history="1">
        <w:r w:rsidRPr="00566550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bg-BG"/>
          </w:rPr>
          <w:t>ОВ L 52, 21.2.2004 г., стр. 61</w:t>
        </w:r>
      </w:hyperlink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)</w:t>
      </w:r>
    </w:p>
    <w:p w:rsidR="00566550" w:rsidRPr="00566550" w:rsidRDefault="00566550" w:rsidP="00566550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Директива 2004/66/ЕО (</w:t>
      </w:r>
      <w:hyperlink r:id="rId33" w:history="1">
        <w:r w:rsidRPr="00566550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bg-BG"/>
          </w:rPr>
          <w:t>ОВ L 168, 1.5.2004 г., стр. 35</w:t>
        </w:r>
      </w:hyperlink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) — (само точка V от приложението)</w:t>
      </w:r>
    </w:p>
    <w:p w:rsidR="00566550" w:rsidRPr="00566550" w:rsidRDefault="00566550" w:rsidP="00566550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Директива 2005/92/ЕО (</w:t>
      </w:r>
      <w:hyperlink r:id="rId34" w:history="1">
        <w:r w:rsidRPr="00566550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bg-BG"/>
          </w:rPr>
          <w:t>ОВ L 345, 28.12.2005 г., стр. 19</w:t>
        </w:r>
      </w:hyperlink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)</w:t>
      </w:r>
    </w:p>
    <w:p w:rsidR="00566550" w:rsidRPr="00566550" w:rsidRDefault="00566550" w:rsidP="00566550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Директива 2006/18/ЕО (</w:t>
      </w:r>
      <w:hyperlink r:id="rId35" w:history="1">
        <w:r w:rsidRPr="00566550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bg-BG"/>
          </w:rPr>
          <w:t>ОВ L 51, 22.2.2006 г., стр. 12</w:t>
        </w:r>
      </w:hyperlink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)</w:t>
      </w:r>
    </w:p>
    <w:p w:rsidR="00566550" w:rsidRPr="00566550" w:rsidRDefault="00566550" w:rsidP="00566550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Директива 2006/58/ЕО (</w:t>
      </w:r>
      <w:hyperlink r:id="rId36" w:history="1">
        <w:r w:rsidRPr="00566550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bg-BG"/>
          </w:rPr>
          <w:t>ОВ L 174, 28.6.2006 г., стр. 5</w:t>
        </w:r>
      </w:hyperlink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)</w:t>
      </w:r>
    </w:p>
    <w:p w:rsidR="00566550" w:rsidRPr="00566550" w:rsidRDefault="00566550" w:rsidP="00566550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Директива 2006/69/ЕО (</w:t>
      </w:r>
      <w:hyperlink r:id="rId37" w:history="1">
        <w:r w:rsidRPr="00566550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bg-BG"/>
          </w:rPr>
          <w:t>ОВ L 221, 12.8.2006 г., стр. 9</w:t>
        </w:r>
      </w:hyperlink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 — (само член 1)</w:t>
      </w:r>
    </w:p>
    <w:p w:rsidR="00566550" w:rsidRPr="00566550" w:rsidRDefault="00566550" w:rsidP="00566550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Директива 2006/98/ЕО (</w:t>
      </w:r>
      <w:hyperlink r:id="rId38" w:history="1">
        <w:r w:rsidRPr="00566550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bg-BG"/>
          </w:rPr>
          <w:t>ОВ L 363, 20.12.2006 г., стр. 129</w:t>
        </w:r>
      </w:hyperlink>
      <w:r w:rsidRPr="00566550">
        <w:rPr>
          <w:rFonts w:ascii="Times New Roman" w:eastAsia="Times New Roman" w:hAnsi="Times New Roman" w:cs="Times New Roman"/>
          <w:color w:val="444444"/>
          <w:sz w:val="27"/>
          <w:szCs w:val="27"/>
          <w:lang w:eastAsia="bg-BG"/>
        </w:rPr>
        <w:t>) — (само точка 2 от приложението)</w:t>
      </w:r>
    </w:p>
    <w:p w:rsidR="00566550" w:rsidRPr="00566550" w:rsidRDefault="00566550" w:rsidP="00566550">
      <w:pPr>
        <w:shd w:val="clear" w:color="auto" w:fill="FFFFFF"/>
        <w:spacing w:before="240" w:after="120" w:line="312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  <w:t>ЧАСТ Б</w:t>
      </w:r>
    </w:p>
    <w:p w:rsidR="00566550" w:rsidRPr="00566550" w:rsidRDefault="00566550" w:rsidP="00566550">
      <w:pPr>
        <w:shd w:val="clear" w:color="auto" w:fill="FFFFFF"/>
        <w:spacing w:before="240" w:after="120" w:line="312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  <w:t xml:space="preserve">Срокове за транспониране в националното </w:t>
      </w:r>
      <w:proofErr w:type="spellStart"/>
      <w:r w:rsidRPr="00566550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  <w:t>правво</w:t>
      </w:r>
      <w:proofErr w:type="spellEnd"/>
    </w:p>
    <w:p w:rsidR="00566550" w:rsidRPr="00566550" w:rsidRDefault="00566550" w:rsidP="00566550">
      <w:pPr>
        <w:shd w:val="clear" w:color="auto" w:fill="FFFFFF"/>
        <w:spacing w:before="240" w:after="120" w:line="312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  <w:t>(посочени в член 411)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5946"/>
      </w:tblGrid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bg-BG"/>
              </w:rPr>
              <w:t>Директива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bg-BG"/>
              </w:rPr>
              <w:t>Срок за транспониране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Директива 67/227/ЕИО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1 януари 1970 г.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Директива 77/388/ЕИО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1 януари 1978 г.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lastRenderedPageBreak/>
              <w:t>Директива 78/583/ЕИО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1 януари 1979 г.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Директива 80/368/ЕИО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1 януари 1979 г.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Директива 84/386/ЕИО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1 юли 1985 г.</w:t>
            </w:r>
          </w:p>
        </w:tc>
      </w:tr>
      <w:tr w:rsidR="00566550" w:rsidRPr="00566550" w:rsidTr="0056655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Директива 89/465/ЕИО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1 януари 1990 г.</w:t>
            </w:r>
          </w:p>
        </w:tc>
      </w:tr>
      <w:tr w:rsidR="00566550" w:rsidRPr="00566550" w:rsidTr="0056655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550" w:rsidRPr="00566550" w:rsidRDefault="00566550" w:rsidP="00566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1 януари 1991 г.</w:t>
            </w:r>
          </w:p>
        </w:tc>
      </w:tr>
      <w:tr w:rsidR="00566550" w:rsidRPr="00566550" w:rsidTr="0056655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550" w:rsidRPr="00566550" w:rsidRDefault="00566550" w:rsidP="00566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1 януари 1992 г.</w:t>
            </w:r>
          </w:p>
        </w:tc>
      </w:tr>
      <w:tr w:rsidR="00566550" w:rsidRPr="00566550" w:rsidTr="0056655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550" w:rsidRPr="00566550" w:rsidRDefault="00566550" w:rsidP="00566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1 януари 1993 г.</w:t>
            </w:r>
          </w:p>
        </w:tc>
      </w:tr>
      <w:tr w:rsidR="00566550" w:rsidRPr="00566550" w:rsidTr="0056655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550" w:rsidRPr="00566550" w:rsidRDefault="00566550" w:rsidP="00566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1 януари 1994 г. за Португалия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Директива 91/680/ЕИО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1 януари 1993 г.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Директива 92/77/ЕИО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31 декември 1992 г.</w:t>
            </w:r>
          </w:p>
        </w:tc>
      </w:tr>
      <w:tr w:rsidR="00566550" w:rsidRPr="00566550" w:rsidTr="0056655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Директива 92/111/ЕИО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1 януари 1993 г.</w:t>
            </w:r>
          </w:p>
        </w:tc>
      </w:tr>
      <w:tr w:rsidR="00566550" w:rsidRPr="00566550" w:rsidTr="0056655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550" w:rsidRPr="00566550" w:rsidRDefault="00566550" w:rsidP="00566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1 януари 1994 г.</w:t>
            </w:r>
          </w:p>
        </w:tc>
      </w:tr>
      <w:tr w:rsidR="00566550" w:rsidRPr="00566550" w:rsidTr="0056655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550" w:rsidRPr="00566550" w:rsidRDefault="00566550" w:rsidP="00566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1 октомври 1993 г. за Германия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Директива 94/4/ЕО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1 април 1994 г.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Директива 94/5/ЕО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1 януари 1995 г.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Директива 94/76/ЕО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1 януари 1995 г.</w:t>
            </w:r>
          </w:p>
        </w:tc>
      </w:tr>
      <w:tr w:rsidR="00566550" w:rsidRPr="00566550" w:rsidTr="0056655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Директива 95/7/ЕО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1 януари 1996 г.</w:t>
            </w:r>
          </w:p>
        </w:tc>
      </w:tr>
      <w:tr w:rsidR="00566550" w:rsidRPr="00566550" w:rsidTr="0056655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550" w:rsidRPr="00566550" w:rsidRDefault="00566550" w:rsidP="00566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1 януари 1997 г. за Германия и Люксембург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Директива 96/42/ЕО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1 януари 1995 г.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Директива 96/95/ЕО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1 януари 1997 г.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lastRenderedPageBreak/>
              <w:t>Директива 98/80/ЕО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1 януари 2000 г.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Директива 1999/49/ЕО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1 януари 1999 г.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Директива 1999/59/ЕО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1 януари 2000 г.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Директива 1999/85/ЕО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—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Директива 2000/17/ЕО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—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Директива 2000/65/ЕО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31 декември 2001 г.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Директива 2001/4/ЕО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1 януари 2001 г.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Директива 2001/115/ЕО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1 януари 2004 г.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Директива 2002/38/ЕО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1 юли 2003 г.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Директива 2002/93/ЕО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—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Директива 2003/92/ЕО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1 януари 2005 г.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Директива 2004/7/ЕО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30 април 2004 г.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Директива 2004/15/ЕО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—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Директива 2004/66/ЕО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1 май 2004 г.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Директива 2005/92/ЕО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1 януари 2006 г.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Директива 2006/18/ЕО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—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Директива 2006/58/ЕО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1 юли 2006 г.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Директива 2006/69/ЕО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1 януари 2008 г.</w:t>
            </w:r>
          </w:p>
        </w:tc>
      </w:tr>
    </w:tbl>
    <w:p w:rsidR="00566550" w:rsidRPr="00566550" w:rsidRDefault="00566550" w:rsidP="0056655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6550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31" style="width:64.5pt;height:.75pt" o:hrpct="0" o:hralign="center" o:hrstd="t" o:hrnoshade="t" o:hr="t" fillcolor="black" stroked="f"/>
        </w:pict>
      </w:r>
    </w:p>
    <w:p w:rsidR="00566550" w:rsidRPr="00566550" w:rsidRDefault="00566550" w:rsidP="00566550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  <w:t>ПРИЛОЖЕНИЕ XII</w:t>
      </w:r>
    </w:p>
    <w:p w:rsidR="00566550" w:rsidRPr="00566550" w:rsidRDefault="00566550" w:rsidP="00566550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</w:pPr>
      <w:r w:rsidRPr="00566550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bg-BG"/>
        </w:rPr>
        <w:t>ТАБЛИЦА НА СЪОТВЕТСТВИЕТО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7"/>
        <w:gridCol w:w="2149"/>
        <w:gridCol w:w="1627"/>
        <w:gridCol w:w="2007"/>
        <w:gridCol w:w="1812"/>
      </w:tblGrid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bg-BG"/>
              </w:rPr>
              <w:lastRenderedPageBreak/>
              <w:t>Директива 67/227/ЕИО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bg-BG"/>
              </w:rPr>
              <w:t>Директива 77/388/ЕИО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bg-BG"/>
              </w:rPr>
              <w:t>Изменящи директиви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bg-BG"/>
              </w:rPr>
              <w:t>Други актове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bg-BG"/>
              </w:rPr>
              <w:t>Настоящата директива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1, първи параграф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1, параграф 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1, втори и трети параграф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—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2, първи, втори и трети параграф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1, параграф 2, първа, втора и трета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Членове 3, 4 и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—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—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2, точка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2, параграф 1, букви а) и в)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2, точка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2, параграф 1, буква г)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3, параграф 1, първо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5, точка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3, параграф 1, второ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5, точка 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3, параграф 1, трето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5, точки 3 и 4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3, параграф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—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 xml:space="preserve">Член 3, параграф </w:t>
            </w: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lastRenderedPageBreak/>
              <w:t>3, първа алинея, първо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 xml:space="preserve">Член 6, </w:t>
            </w: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lastRenderedPageBreak/>
              <w:t>параграф 2, букви а) и б)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3, параграф 3, първа алинея, второ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6, параграф 2, букви в) и г)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3, параграф 3, първа алинея, трето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6, параграф 2, букви д), е) и ж)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3, параграф 3, втора алинея, първо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6, параграф 1, буква б)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3, параграф 3, втора алинея, второ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6, параграф 1, буква в)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3, параграф 3, втора алинея, трето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6, параграф 1, буква а)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3, параграф 4, първа алинея, първо и второ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7, параграф 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3, параграф 4, втора алинея, първо, второ и трето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7, параграф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3, параграф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8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4, параграфи 1 и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9, параграф 1, първа и втора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4, параграф 3, буква а), първа алинея, първо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12, параграф 1, буква а)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4, параграф 3, буква а), първа алинея, второ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12, параграф 2, втора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4, параграф 3, буква а),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12, параграф 2, трета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4, параграф 3, буква а), трета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12, параграф 2, първа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4, параграф 3, буква б), първа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12, параграф 1, буква б)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4, параграф 3, буква б),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12, параграф 3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4, параграф 4, първа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10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4, параграф 4, втора и трета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11, първи и втори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4, параграф 5, първа, втора и трета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13, параграф 1, първа, втора и трета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4, параграф 5, четвърта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13, параграф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5, параграф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14, параграф 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5, параграф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15, параграф 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5, параграф 3, букви а), б) и 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15, параграф 2, букви а), б) и в)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5, параграф 4, букви а), б) и 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14, параграф 2, букви а), б) и в)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5, параграф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14, параграф 3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5, параграф 6, първо и второ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16, първи и втори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5, параграф 7, букви а), б) и 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18, букви а), б) и в)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5, параграф 8, първо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19, първи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5, параграф 8, второ и трето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19, втори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6, параграф 1, първа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24, параграф 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6, параграф 1, втора алинея, първо, второ и трето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25, букви а), б) и в)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6, параграф 2, първа алинея, букви а) и 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26, параграф 1, букви а) и б)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6, параграф 2,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26, параграф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6, параграф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27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6, параграф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6, параграф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29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7, параграф 1, букви а) и 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30, първи и втори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7, параграф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60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7, параграф 3, първа и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61, първи и втори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8, параграф 1, буква а), първо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32, първи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8, параграф 1, буква а), второ и трето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36, първи и втори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8, параграф 1, буква 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8, параграф 1, буква в), първа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37, параграф 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8, параграф 1, буква в), втора алинея, първо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37, параграф 2, първа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8, параграф 1, буква в), втора алинея, второ и трето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37, параграф 2, втора и трета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8, параграф 1, буква в), трета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37, параграф 2, четвърта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8, параграф 1, буква в), четвърта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37, параграф 3, първа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8, параграф 1, буква в), пета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—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8, параграф 1, буква в), шеста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37, параграф 3, втора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8, параграф 1, буква г), първа и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38, параграфи 1 и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8, параграф 1, буква д), първо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39, първи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8, параграф 1, буква д), второ и трето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39, втори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8, параграф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32, втори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9, параграф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43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9, параграф 2, уводно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—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9, параграф 2, буква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45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9, параграф 2, буква 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46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9, параграф 2, буква в), първо и второ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52, букви а) и б)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9, параграф 2, буква в), трето и четвърто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52, буква в)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9, параграф 2, буква д), от първо до шесто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56, параграф 1, букви а)—е)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9, параграф 2, буква д), седмо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56, параграф 1, буква л)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9, параграф 2, буква д), осмо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56, параграф 1, буква ж)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9, параграф 2, буква д), девето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56, параграф 1, буква з)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 xml:space="preserve">Член 9, параграф 2, буква д), десето тире, първо </w:t>
            </w: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lastRenderedPageBreak/>
              <w:t>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56, параграф 1, буква и)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9, параграф 2, буква д), десето тире, второ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24, параграф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9, параграф 2, буква д), десето тире, трето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56, параграф 1, буква и)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9, параграф 2, буква д), единадесето и дванадесето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56, параграф 1, букви й) и к)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9, параграф 2, буква 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57, параграф 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9, параграф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58, първи и втори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9, параграф 3, букви а) и 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58, първи параграф, букви а) и б)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9, параграф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59, параграфи 1 и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10, параграф 1, букви а) и 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62, точки 1 и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10, параграф 2, първа алинея, първо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63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 xml:space="preserve">Член 10, параграф 2, първа алинея, </w:t>
            </w: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lastRenderedPageBreak/>
              <w:t>второ и трето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 xml:space="preserve">Член 64, параграфи 1 и </w:t>
            </w: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lastRenderedPageBreak/>
              <w:t>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10, параграф 2,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65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10, параграф 2, трета алинея, първо, второ и трето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66, букви а), б) и в)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10, параграф 3, първа алинея, първо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70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10, параграф 3, първа алинея, второ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71, параграф 1, първа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10, параграф 3,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71, параграф 1, втора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10, параграф 3, трета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71, параграф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11, дял А, параграф 1, буква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73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11, дял А, параграф 1, буква 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74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11, дял А, параграф 1, буква 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75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11, дял А, параграф 1, буква 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77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11, дял А, параграф 2, буква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78, първи параграф, буква а)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11, дял А, параграф 2, буква б), първо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78, първи параграф, буква б)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11, дял А, параграф 2, буква б), второ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78, втори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11, дял А, параграф 3, букви а) и 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79, първи параграф, букви а) и б)</w:t>
            </w:r>
          </w:p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87, букви а) и б)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11, дял А, параграф 3, буква в), първо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79, първи параграф, буква в)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11, дял А, параграф 3, буква в), второ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79, втори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11, дял А, параграф 4, първа и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81, първи и втори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11, дял А, параграф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82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11, дял А, параграф 6, първа алинея, първо и второ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80, параграф 1, първа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11, дял А, параграф 6, първа алинея, трето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80, параграф 1, втора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11, дял А, параграф 6,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80, параграф 1, първа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11, дял А, параграф 6, трета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—Член 80, параграф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11, дял А, параграф 6, четвърта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80, параграф 3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11, дял А, параграф 7, първа и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72, първи и втори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11, дял Б, параграф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85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11, дял Б, параграф 3, буква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86, параграф 1, буква а)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11, дял Б, параграф 3, буква б), първа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86, параграф 1, буква б)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11, дял Б, параграф 3, буква б),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86, параграф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11, дял Б, параграф 3, буква б), трета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86, параграф 1, буква б)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 xml:space="preserve">Член 11, дял Б, </w:t>
            </w: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lastRenderedPageBreak/>
              <w:t>параграф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87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11, дял Б, параграф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88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11, дял Б, параграф 6, първа и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89, първи и втори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11, дял В, параграф 1, първа и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90, параграфи 1 и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11, дял В, параграф 2, първа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91, параграф 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11, дял В, параграф 2, втора алинея, първо и второ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91, параграф 2, първа и втора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11, дял В, параграф 3, първо и второ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92, букви а) и б)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12, параграф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93, първи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12, параграф 1, буква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93, втори параграф, буква а)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12, параграф 1, буква 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93, втори параграф, буква в)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12, параграф 2, първо и второ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95, първи и втори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12, параграф 3, буква а), първа алинея, първо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96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12, параграф 3, буква а), първа алинея, второ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97, параграф 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12, параграф 3, буква а),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97, параграф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12, параграф 3, буква а), трета алинея, първо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98, параграф 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12, параграф 3, буква а), трета алинея, второ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98, параграф 2, първа алинея</w:t>
            </w:r>
          </w:p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99, параграф 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12, параграф 3, буква а), четвърта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98, параграф 2, втора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12, параграф 3, буква б), първо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102, първи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12, параграф 3, буква б), втори, трето и четвърто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102, втори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12, параграф 3, буква в), първа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103, параграф 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12, параграф 3, буква в), втора алинея, първо и второ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103, параграф 2, букви а) и б)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12, параграф 4, първа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99, параграф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12, параграф 4, втора алинея, първо и второ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100, първи и втори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12, параграф 4, трета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101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12, параграф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94, параграф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12, параграф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105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13, дял А, параграф 1, уводно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131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13, дял А, параграф 1, букви а)—н)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132, параграф 1, букви а)—н)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13, дял А, параграф 1, буква о), първо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132, параграф 1, буква о)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13, дял А, параграф 1, буква о), второ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132, параграф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 xml:space="preserve">Член 13, дял А, </w:t>
            </w: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lastRenderedPageBreak/>
              <w:t>параграф 1, букви п) и 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 xml:space="preserve">Член 132, </w:t>
            </w: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lastRenderedPageBreak/>
              <w:t>параграф 1, букви п) и р)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13, дял А, параграф 2, буква а), от първо до четвърто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133, букви а)—г)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13, дял А, параграф 2, буква б), първо и второ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134, букви а) и б)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13, дял Б, уводно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131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13, дял Б, буква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135, параграф 1, буква а)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13, дял Б, буква б), първа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135, параграф 1, буква л)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13, дял Б, буква б), първа алинея, точки 1—4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135, параграф 2, първа алинея, букви а)—г)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13, дял Б, буква б),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135, параграф 2, втора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13, дял Б, буква 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136, букви а) и б)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13, дял Б, буква 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—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 xml:space="preserve">Член 13, дял Б, буква г), точки </w:t>
            </w: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lastRenderedPageBreak/>
              <w:t>1—5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 xml:space="preserve">Член 135, параграф 1, </w:t>
            </w: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lastRenderedPageBreak/>
              <w:t>буква б)—е)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13, дял Б, буква г), точка 5, първо и второ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135, параграф 1, буква е)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13, дял Б, буква г), точка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135, параграф 1, буква ж)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13, дял Б, букви д)—з)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135, параграф 1, букви з)—к)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13, дял В, първа алинея, буква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137, параграф 1, буква г)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13, дял В, първа алинея, буква 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137, параграф 1, букви а), б) и в)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13, дял В,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137, параграф 2, първа и втора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14, параграф 1, уводно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131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14, параграф 1, буква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140, буква а)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14, параграф 1, буква г), първа и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143, букви б) и в)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 xml:space="preserve">Член 14, параграф </w:t>
            </w: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lastRenderedPageBreak/>
              <w:t>1, буква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 xml:space="preserve">Член 143, </w:t>
            </w: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lastRenderedPageBreak/>
              <w:t>буква д)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14, параграф 1, буква ж), от първо до четвърто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143, букви е)—и)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14, параграф 1, буква 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143, буква й)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14, параграф 1, буква 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144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14, параграф 1, буква 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143, буква к)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14, параграф 1, буква 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143, буква л)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14, параграф 2, първа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145, параграф 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14, параграф 2, втора алинея, първо, второ и трето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145, параграф 2, първа, втора и трета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14, параграф 2, трета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145, параграф 3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15, уводно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131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15, точка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146, параграф 1, буква а)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15, точка 2, първа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146, параграф 1, буква б)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15, точка 2, втора алинея, първо и второ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147, параграф 1, първа алинея, букви а) и б)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15, точка 2, втора алинея, трето тире, първата част от изречението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147, параграф 1, първа алинея, буква в)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15, точка 2, втора алинея, трето тире, втората част от изречението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147, параграф 1, втора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15, точка 2, трета алинея, първо и второ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147, параграф 2, първа и втора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15, точка 2, четвърта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147, параграф 2, трета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15, точка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146, параграф 1, буква г)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15, точка 4, първа алинея, букви а) и 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148, буква а)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15, точка 4, първа алинея, буква 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148, буква б)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15, точка 4, втора алинея, първо и второ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150, параграфи 1 и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15, точка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148, буква в)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15, точка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148, буква е)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15, точка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148, буква д)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15, точка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148, буква г)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15, точка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148, буква ж)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15, точка 10, първа алинея, от първо до четвърто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151, параграф 1, първа алинея, букви а)—г)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15, точка 10,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151, параграф 1, втора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15, точка 10, трета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151, параграф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15, точка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152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15, точка 12, първо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146, параграф 1, буква в)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15, точка 12, второ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146, параграф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15, точка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146, параграф 1, буква д)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 xml:space="preserve">Член 15, точка 14, </w:t>
            </w: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lastRenderedPageBreak/>
              <w:t>първа и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 xml:space="preserve">Член 153, </w:t>
            </w: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lastRenderedPageBreak/>
              <w:t>първи и втори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15, точка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149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16, параграф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—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16, параграф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164, параграф 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16, параграф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166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17, параграф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167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17, параграфи 2, 3 и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—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17, параграф 5, първа и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173, параграф 1, първа и втора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17, параграф 5, трета алинея, букви а)—д)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173, параграф 2, букви а)—д)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17, параграф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176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17, параграф 7, първо и второ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177, първи и втори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18, параграф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—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 xml:space="preserve">Член 18, параграф 2, първа и втора </w:t>
            </w: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lastRenderedPageBreak/>
              <w:t>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 xml:space="preserve">Член 179, първи и втори </w:t>
            </w: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lastRenderedPageBreak/>
              <w:t>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18, параграф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180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18, параграф 4, първа и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183, първи и втори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19, параграф 1, първа алинея, първо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174, параграф 1, първа алинея, буква а)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19, параграф 1, първа алинея, второ тире, първо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174, параграф 1, първа алинея, буква б)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19, параграф 1, първа алинея, второ тире, второ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174, параграф 1, втора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19, параграф 1,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175, параграф 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19, параграф 2, първо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174, параграф 2, буква а)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19, параграф 2, второ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174, параграф 2, букви а) и б)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19, параграф 2, трето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174, параграф 3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 xml:space="preserve">Член 19, параграф 3, първа алинея, първо и второ </w:t>
            </w: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lastRenderedPageBreak/>
              <w:t>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175, параграф 2, първа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19, параграф 3, първа алинея, трето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175, параграф 2, втора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19, параграф 3,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175, параграф 3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20, параграф 1, уводно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186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20, параграф 1, буква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184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20, параграф 1, буква б), първата част от първото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185, параграф 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20, параграф 1, буква б), втората част от първото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185, параграф 2, първа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20, параграф 1, буква б), второ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185, параграф 2, втора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20, параграф 2, първа алинея, първо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187, параграф 1, първа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20, параграф 2, първа алинея, второ и трето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187, параграф 2, първа и втора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20, параграф 2, втора и трета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187, параграф 1, втора и трета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20, параграф 3, първа алинея, първо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188, параграф 1, първа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20, параграф 3, първа алинея, второ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188, параграф 1, втора и трета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20, параграф 3, първа алинея, трето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188, параграф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20, параграф 3,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188, параграф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20, параграф 4, първа алинея, от първо до четвърто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189, букви а)—г)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20, параграф 4,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190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20, параграф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191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20, параграф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192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—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—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249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23, първи параграф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211, първи параграф</w:t>
            </w:r>
          </w:p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260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23, втори параграф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211, втори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24, параграф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24, параграф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292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24, параграф 2, буква а), първа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284, параграф 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24, параграф 2, буква а), втора и трета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284, параграф 2, първа и втора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24, параграф 2, буква б), първо и второ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285, първи и втори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24, параграф 2, буква 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286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24, параграф 3, първа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24, параграф 3, втора алинея, първо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283, параграф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24, параграф 3, втора алинея, второ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283, параграф 1, буква а)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24, параграф 4, първа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288, първи параграф, точки 1—4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24, параграф 4,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288, втори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24, параграф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289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24, параграф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290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24, параграф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291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24, параграф 8, букви а), б) и 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293, точки 1, 2 и 3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24, параграф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294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24a, първи параграф, от първо до дванадесето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287, точки 7—16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25, параграф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296, параграф 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25, параграф 2, от първо до осмо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295, параграф 1, точки 1—8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25, параграф 3, първа алинея, първо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 xml:space="preserve">Член 297, първи параграф, първо изречение и </w:t>
            </w: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lastRenderedPageBreak/>
              <w:t>втори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25, параграф 3, първа алинея, второ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298, първи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25, параграф 3, първа алинея, трето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299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25, параграф 3, първа алинея, четвърто и пето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298, втори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25, параграф 3,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297, първи параграф, второ изречение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25, параграф 4, първа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272, параграф 1, първа алинея, буква д)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25, параграф 5 и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—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25, параграф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304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25, параграф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301, параграф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25, параграф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296, параграф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25, параграф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296, параграф 3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25, параграфи 11 и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—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26, параграф 1, първо и второ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306, параграф 1, първа и втора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26, параграф 1, трето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306, параграф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26, параграф 2, първо и второ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307, първи и втори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26, параграф 2, трето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308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26, параграф 3, първо и второ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309, първи и втори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26, параграф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310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26а, дял А, буква а), първа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311, параграф 1, точка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26а, дял А, буква а),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311, параграф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26a, дял А, букви б) и 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311, параграф 1, точки 3 и 4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26а, дял А, буква 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311, параграф 1, точка 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26a, дял А, букви д) и 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311, параграф 1, точки 5 и 6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26a, дял А, буква ж), уводно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311, параграф 1, точка 7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26a, дял А, буква ж), първо и второ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311, параграф 3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26a, дял Б, параграф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313, параграф 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26a, дял Б, параграф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314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26a, дял Б, параграф 2, първо и второ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314, букви а)—г)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26a, дял Б, параграф 3, първа алинея, първо и второ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315, първи и втори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26a, дял Б, параграф 3,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312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26a, дял Б, параграф 3, втора алинея, първо и второ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312, точки 1 и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26a, дял Б, параграф 4, първа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316, параграф 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 xml:space="preserve">Член 26a, дял Б, </w:t>
            </w: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lastRenderedPageBreak/>
              <w:t>параграф 4, първа алинея, букви а), б) и 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 xml:space="preserve">Член 316, </w:t>
            </w: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lastRenderedPageBreak/>
              <w:t>параграф 1, букви а), б) и в)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26a, дял Б, параграф 4,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316, параграф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26a, дял Б, параграф 4, трета алинея, първо и второ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317, първи и втори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26a, дял Б, параграф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321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26a, дял Б, параграф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323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26a, дял Б, параграф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322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26a, дял Б, параграф 7, буква а), б) и 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322, букви а), б) и в)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26a, дял Б, параграф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324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26a Б, параграф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325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26a, дял Б, параграф 10 първа и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318, параграф 1, първа и втора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26a, дял Б, параграф 10, трета алинея, първо и второ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318, параграф 2, букви а) и б)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26a, дял Б, параграф 10, четвърта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318, параграф 3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26a, дял Б, параграф 11, първа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319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26a, дял Б, параграф 11, втора алинея, буква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320, параграф 1, първа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26a, дял Б, параграф 11, втора алинея, букви б) и 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320, параграф 1, втора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26a, дял Б, параграф 11, трета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320, параграф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26a, дял В, параграф 1, уводно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333, параграф 1</w:t>
            </w:r>
          </w:p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334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26a, дял В, параграф 1, от първо до четвърто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334, букви а)—г)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26a, дял В, параграф 2, първо и второ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336, букви а) и б)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26a, дял В, параграф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337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 xml:space="preserve">Член 26a, дял В, параграф 4, първа алинея, първо, </w:t>
            </w: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lastRenderedPageBreak/>
              <w:t>второ и трето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 xml:space="preserve">Член 339, първи параграф, </w:t>
            </w: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lastRenderedPageBreak/>
              <w:t>точки , букви а), б) и в)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26a, дял В, параграф 4,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339, втори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26a, дял В, параграф 5, първа и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340, параграф 1, първа и втора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26a, дял В, параграф 5, трета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340, параграф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26a, дял В, параграф 6, първа алинея, първо и второ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338, първи параграф, букви а) и б)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26a, дял В, параграф 6,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338, втори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26a, дял В, параграф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335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26a, дял Г, уводно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—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26a, дял Г, буква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313, параграф 2</w:t>
            </w:r>
          </w:p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333, параграф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26a, дял Г, буква 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4, букви а) и в)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26a, дял Г, буква 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35</w:t>
            </w:r>
          </w:p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 xml:space="preserve">Член 139, </w:t>
            </w: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lastRenderedPageBreak/>
              <w:t>параграф 3, първа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26б, дял А, първа алинея, буква и), първо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344, параграф 1, точка 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26б, дял А, първа алинея, i), второ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344, параграф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26б, дял А, първа алинея, ii), от първо до четвърто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344, параграф 1, точка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26б, дял А,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344, параграф 3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26б, дял А, трета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345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26б, дял Б, първа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346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26б, дял Б,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347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26б, дял В, първа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348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26б, дял В, втора алинея, първо и второ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349, параграфи 1 и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26б, дял В, трета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350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 xml:space="preserve">Член 26б, дял В, </w:t>
            </w: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lastRenderedPageBreak/>
              <w:t>четвърта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351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26б, дял Г , параграф 1, букви а), б) и 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354, букви а), б) и в)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26б, дял Г, параграф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355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26б, дял Д, първа и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356, параграф 1, първа и втора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26б, дял Д, трета и четвърта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356, параграфи 2 и 3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26б, дял Е, първо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198, параграфи 2 и 3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26б, дял Е, второ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Членове 208 и 255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26б, дял Ж, параграф 1, първа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352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26б, дял Ж, параграф 1,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—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26б, дял Ж, параграф 2, буква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353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26б, дял Ж, параграф 2, буква б), първо и второ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198, параграф 1 и 3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26в, дял А, букви а)—д)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358, точки 1—5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26в, дял Б, параграф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359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26в, дял Б, параграф 2, първа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360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26в, дял Б, параграф 2, втора алинея, първата част от първото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361, параграф 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26в, дял Б, параграф 2, втора алинея, втората част от първото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361, параграф 1, букви а)—д)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26в, дял Б, параграф 2, втора алинея, второ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361, параграф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26в, дял Б, параграф 3, първа и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362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26в, дял Б, параграф 4, букви а) д—г)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363, букви а)—г)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26в, дял Б, параграф 5, първа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364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 xml:space="preserve">Член 26в, дял Б, параграф 5, втора </w:t>
            </w: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lastRenderedPageBreak/>
              <w:t>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365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26в, дял Б, параграф 6, първо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366, параграф 1, първа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26в, дял Б, параграф 6, второ и трето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366, параграф 1, втора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26в, дял Б, параграф 6, четвърто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366, параграф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26в, дял Б, параграф 7, първо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367, първи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26в, дял Б, параграф 7, второ и трето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367, втори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26в, дял Б, параграф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368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26в, дял Б, параграф 9, първо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369, параграф 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26в, дял Б, параграф 9, второ и трето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369, параграф 2, първа и втора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26в, дял Б, параграф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204, параграф 1, трета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 xml:space="preserve">Член 27, параграф 1, първо и второ </w:t>
            </w: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lastRenderedPageBreak/>
              <w:t>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 xml:space="preserve">Член 395, параграф 1, </w:t>
            </w: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lastRenderedPageBreak/>
              <w:t>първа и втора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27, параграф 2, първо и второ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395, параграф 2, първа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27, параграф 2, трето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395, параграф 2, втора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27, параграфи 3 и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395, параграфи 3 и 4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27, параграф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394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28, параграф 1 и параграф 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—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28, параграф 2, уводно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109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28, параграф 2, буква а), първа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110, първи и втори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28, параграф 2, буква а),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—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28, параграф 2, буква а), трета алинея, първо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112, първи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 xml:space="preserve">Член 28, параграф 2, буква а), трета алинея, второ и </w:t>
            </w: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lastRenderedPageBreak/>
              <w:t>трето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112, втори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28, параграф 2, буква 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113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28, параграф 2, буква в), първо и второ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114, параграф 1, първа и втора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28, параграф 2, буква в), трето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114, параграф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28, параграф 2, буква 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115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28, параграф 2, буква д), първа и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118, първи и втори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28, параграф 2, буква 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120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28, параграф 2, буква ж)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—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28, параграф 2, буква з), първа и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121, първи и втори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28, параграф 2, буква 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122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28, параграф 2, буква 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117, параграф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28, параграф 2, буква 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116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 xml:space="preserve">Член 28, параграф </w:t>
            </w: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lastRenderedPageBreak/>
              <w:t>3, буква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370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28, параграф 3, буква 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371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28, параграф 3, буква 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391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28, параграф 3, буква 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372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28, параграф 3, буква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373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28, параграф 3, буква 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392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28, параграф 3, буква ж)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374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28, параграф 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376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28, параграфи 4 и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393, параграфи 1 и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28, параграф 6, първа алинея, първо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106, първи и втори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28, параграф 6, първа алинея, второ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106, трети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28, параграф 6, втора алинея, букви а), б) и в),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107, първи параграф, букви а), б) и в)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28, параграф 6, втора алинея, буква 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107, втори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28, параграф 6, трета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107, втори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28, параграф 6, четвърта алинея, букви а), б) и 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108, букви а), б) и в)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28, параграф 6, пета и шеста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—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28а, параграф 1, уводно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2, параграф 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28а, параграф 1, буква а), първа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2, параграф 1, буква б), i)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28а, параграф 1, буква а),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3, параграф 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28а, параграф 1, буква а), трета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3, параграф 3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28а, параграф 1, буква 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2, параграф 1, буква б), ii)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28а, параграф 1, буква 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2, параграф 1, буква б), iii)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28а, параграф 1а, буква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3, параграф 1, буква а)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28а, параграф 1а, буква б), първа алинея, първо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3, параграф 1, буква б)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28а, параграф 1а, буква б), първа алинея, второ и трето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3, параграф 2, първа алинея, букви а) и б)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28а, параграф 1а, буква б),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3, параграф 2, втора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28а, параграф 2, уводно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—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28а, параграф 2, буква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2, параграф 2, буква а), i), ii), и iii)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28а, параграф 2б), първа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2, параграф 2, точка б)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28а, параграф 2, буква б), първа алинея, първо и второ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2, параграф 2, буква б), i), ii), и iii)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 xml:space="preserve">Член 28а, параграф 2, буква </w:t>
            </w: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lastRenderedPageBreak/>
              <w:t>б),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 xml:space="preserve">Член 2, параграф 2, </w:t>
            </w: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lastRenderedPageBreak/>
              <w:t>буква в)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28а, параграф 3, първа и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20, първи и втори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28а, параграф 4, първа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9, параграф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28а, параграф 4, втора алинея, първо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172, параграф 1, втора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28а, параграф 4, втора алинея, второ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172, параграф 1, първа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28а, параграф 4, трета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172, параграф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28а, параграф 5, буква б), първа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17, параграф 1, първа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28а, параграф 5, буква б), втора алинея,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17, параграф 1, втора алинея и параграф 2, уводно изречение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28а, параграф 5, буква б), втора алинея, първо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17, параграф 2, букви а) и б)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 xml:space="preserve">Член 28а, параграф 5, буква </w:t>
            </w: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lastRenderedPageBreak/>
              <w:t>б), втора алинея, второ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 xml:space="preserve">Член 17, параграф 2, </w:t>
            </w: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lastRenderedPageBreak/>
              <w:t>буква в)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28а, параграф 5, буква б), втора алинея, трето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17, параграф 2, буква д)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28а, параграф 5, буква б), втора алинея, пето, шесто и седмо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17, параграф 2, букви е), ж) и з)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28а, параграф 5, буква б), втора алинея, осмо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17, параграф 2, буква г)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28а, параграф 5, буква б), трета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17, параграф 3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28а, параграф 6, първа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28а, параграф 6,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28а, параграф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23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28б, дял А, параграф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40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28б, дял А, параграф 2, първа и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41, първи и втори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28б, дял А, параграф 2, трета алинея, първо и второ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42, букви а) и б)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28б, дял Б, параграф 1, първа алинея, първо и второ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33, параграф 1, букви а) и б)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28б, дял Б, параграф 1,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33, параграф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28б, дял Б, параграф 2, първа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34, параграф 1, буква а)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28б, дял Б, параграф 2, първа алинея, първо и второ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34, параграф 1, букви б) и в)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28б, дял Б, параграф 2, втора алинея, първо и второ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34, параграф 2, първа и втора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28б, дял Б, параграф 2, трета алинея, първо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34, параграф 3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28б, дял Б, параграф 2, трета алинея, второ и трето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—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28б, дял Б, параграф 3, първа и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34, параграф 4, първа и втора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28б, дял В, параграф 1, първо тире, първа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48, първи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28б, дял В, параграф 1, първо тире,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49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28б, дял В, параграф 1, второ и трето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48, втори и трети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28б, дял В, параграфи 2 и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47, първи и втори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28б, дял В, параграф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51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28б, дял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53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28б, дял Д, параграф 1, първа и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50, първи и втори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28б, дял Д, параграф 2, първа и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54, първи и втори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28б, дял Д, параграф 3, първа и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44, първи и втори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28б, дял Е, първи и втори параграф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55, първи и втори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28в, дял А, уводно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131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28в, дял А, буква а), първа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138, параграф 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28в, дял А, буква а),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139, параграф 1, първа и втора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28в, дял А, буква 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138, параграф 2, буква а)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28в, дял А, буква в), първа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138, параграф 2, буква б)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28в, дял А, буква в),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139, параграф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28в, дял А, буква 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138, параграф 2, буква в)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28в, дял Б, уводно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Членове 131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28в, дял Б, букви а), б) и 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140, букви а), б) и в)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28в, дял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142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28в, дял Г, първа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143, буква г)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28в, дял Г,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131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 xml:space="preserve">Член 28в, дял Д, </w:t>
            </w: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lastRenderedPageBreak/>
              <w:t>точка 1, първо тире, заменящо член 16, параграф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1, първа алинея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155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1, първа алинея, буква А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157, параграф 1, буква а)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1, първа алинея, буква Б, първа алинея, букви а), б) и в)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156, параграф 1, букви а), б) и в)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1, първа алинея, буква Б, първа алинея, буква г), първо и второ тире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156, параграф 1, букви г) и д)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1, първа алинея, буква Б, първа алинея, буква д), първа алинея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157, параграф 1, буква б)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1, първа алинея, буква Б, първа алинея, буква д), втора алинея, първо тире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154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параграф 1, първа алинея, </w:t>
                  </w: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буква Б, първа алинея, буква д), втора алинея, второ тире, първо изречение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154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1, първа алинея, буква Б, първа алинея, буква д), втора алинея, второ тире, второ изречение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157, параграф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1, първа алинея, буква Б, първа алинея, буква д), трета алинея, първо тире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—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1, първа алинея, буква Б, първа алинея, буква д), трета алинея, втори, трето и четвърто тире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158, параграф 1, букви а), б) и в)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1, първа алинея, буква Б, втора алинея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156, параграф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1, първа алинея, буква В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159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1, първа алинея, буква Г, първа алинея, букви а) и б)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160, параграф 1, букви а) и б)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1, първа алинея, буква Г, втора алинея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Членове 160, параграф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1, първа алинея, буква Д, първо и второ тире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161, букви а) и б)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1, втора алинея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202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1, трета алинея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163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28в, дял Д, точка 1, второ тире, вмъква се параграф 1а в член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"/>
              <w:gridCol w:w="1597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1a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162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28в, дял Д, точка 2, първо тире, изменящ член 16, параграф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2, първа алинея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164, параграф 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 xml:space="preserve">Член 28в, дял Д, точка 2, второ тире, вмъкват се </w:t>
            </w: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lastRenderedPageBreak/>
              <w:t>втора и трета алинея в член 16, параграф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2, втора алинея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164, параграф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2, трета алинея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165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28в, дял Д, точка 3, от първо до пето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141, букви а)—д)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28г, параграф 1, първо и второ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68, първи и втори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28г, параграфи 2 и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69, параграфи 1 и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28г, параграф 4, първа и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67, параграфи 1 и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28д, параграф 1, първа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83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28д, параграф 1, втора алинея, първо и второ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84, параграфи 1 и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28д, параграф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76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28д, параграф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93, втори параграф, буква б)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28д, параграф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94, параграф 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28е, точка 1, заменящ член 17, параграфи 2, 3 и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2, буква а)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168, буква а)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2, буква б)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168, буква д)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2, буква в)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168, букви б) и г)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2, буква г)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168, буква в)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3, букви а), б) и в)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169, букви а), б) и в)</w:t>
            </w:r>
          </w:p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170, букви а) и б)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4, първа алинея, първо тире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171, параграф 1, първа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4, първа алинея, второ тире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171, параграф 2, първа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4, втора алинея, точка а)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171, параграф 1, втора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4, втора алинея, буква б)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171, параграф 2, втора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4, втора алинея, буква в)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171, параграф 3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28е, точка 2, заменящ член 18, параграф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1, буква а)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178, буква а)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1, буква б)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178, буква д)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1, буква в)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178, букви б) и г)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1, буква г)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178, буква е)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1, буква д)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178, буква в)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28е, точка 3, вмъкващ параграф 3a в член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3a, първата част от изречението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181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3a, втората част от изречението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182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28ж, заменящ член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параграф 1, буква а), първа </w:t>
                  </w: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алинея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193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1, буква а), втора алинея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194, параграфи 1 и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1, буква б)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196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1, буква в), първа алинея, първо, второ и трето тире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197, параграф 1, букви а), б) и в)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1, буква в), втора алинея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197, параграф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1, буква г)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203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1, буква д)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200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1, буква е)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195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"/>
              <w:gridCol w:w="1573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2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—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2, буква а), първо изречение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204, параграф 1, първа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2, буква а), второ изречение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204, параграф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2, буква б)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204, параграф 1, втора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2, буква в), първа алинея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199, параграф 1, букви а)—ж)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2, буква в), втора, трета и четвърта алинея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199, параграф 2, 3 и 4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"/>
              <w:gridCol w:w="1573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3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205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"/>
              <w:gridCol w:w="1573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4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201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28з, заменящ член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1, буква а), първо и второ изречение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213, параграф 1, първа и втора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1, буква б)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213, параграф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1, буква в), първо тире, първо изречение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214, параграф 1, буква а)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1, буква в), първо тире, второ изречение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214, параграф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1, буква в), второ и трето тире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214, параграф 1, букви б) и в)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параграф 1, буква г), първо и второ </w:t>
                  </w: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изречение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215, първи и втори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1, буква д)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216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2, буква а)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242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2, буква б), първо и второ тире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243, параграфи 1 и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3, буква а), първа алинея, първо изречение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220, точка 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3, буква а), първа алинея, второ изречение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220, точки 2 и 3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3, буква а), втора алинея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220, точки 4 и 5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3, буква а), трета алинея, първо и второ изречение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221, параграф 1, първа и втора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3, буква а), четвърта алинея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221, параграф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3, буква а), пета алинея, първо изречение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219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3, буква а), пета алинея, второ изречение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228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3, буква а), шеста алинея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222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3, буква а), седма алинея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223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3, буква а), осма алинея, първо и второ изречение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224, параграфи 1 и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3, буква а), девета алинея, първо и второ изречение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224, параграф 3, първа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3, буква а), девета алинея, трето изречение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224, параграф 3, втора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3, буква а), десета алинея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225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3, буква б), първа алинея, от първо до дванадесето тире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226, точки 1—12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параграф 3, </w:t>
                  </w: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буква б), първа алинея, тринадесето тире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 xml:space="preserve">Член 226, </w:t>
            </w: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lastRenderedPageBreak/>
              <w:t>точки 13 и 14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3, буква б), първа алинея, четиринадесето тире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226, точка 15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3, буква б), втора алинея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227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3, буква б), трета алинея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229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3, буква б), четвърта алинея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230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3, буква б), пета алинея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231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3, буква в), първа алинея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232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3, буква в), втора алинея, уводно изречение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233, параграф 1, първа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3, буква в), втора алинея, първо тире, първо изречение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233, параграф 1, първа алинея, буква а)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3, буква в), втора алинея, първо тире, второ изречение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233, параграф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3, буква в), втора алинея, второ тире, първо изречение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233, параграф 1, първа алинея, буква б)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3, буква в), втора алинея, второ тире, второ изречение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233, параграф 3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3, буква в), трета алинея, първо изречение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233, параграф 1, втора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3, буква в), трета алинея, второ изречение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237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3, буква в), четвърта алинея, първо и второ изречение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234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3, буква в), пета алинея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235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3, буква в), шеста алинея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236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3, буква г), първа алинея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244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3, буква г), втора алинея, първо изречение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245, параграф 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3, буква г), втора алинея, второ и трето изречение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245, параграф 2, първа и втора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3, буква г), трета алинея, първо и второ изречение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246, първи и втори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3, буква г), четвърта, пета и шеста алинея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247, параграфи 1, 2 и 3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3, буква г), седма алинея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248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3, буква д), първа алинея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Членове 217 и 241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3, буква д), втора алинея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218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4, буква а), първо и второ изречение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252, параграф 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4, буква а), трето и четвърто изречение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252, параграф 2, първа и втора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4, буква а), пето изречение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250, параграф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4, буква б)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250, параграф 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4, буква в), първо тире, първа и втора алинея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251, букви а) и б)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4, буква в), второ тире, първа алинея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251, буква в)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4, буква в), второ тире, втора алинея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251, букви г) и д)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"/>
              <w:gridCol w:w="1573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5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206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6, буква а), първо и второ изречение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261, параграф 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6, буква а), трето изречение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261, параграф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6, буква б), първа алинея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6, буква б), втора алинея, първо изречение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263, параграф 1, първа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6, буква б), втора алинея, второ изречение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263, параграф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6, буква б), трета алинея, първо и второ тире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264, параграф 1, букви а) и б)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6, буква б), трета алинея, трето тире, първо изречение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264, параграф 1, буква г)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6, буква б), трета алинея, трето тире, второ изречение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264, параграф 2, първа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6, буква б), четвърта алинея, първо тире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264, параграф 1, букви в) и д)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6, буква б), четвърта алинея, второ тире, първо изречение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264, параграф 1, буква е)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параграф 6, буква б), </w:t>
                  </w: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четвърта алинея, второ тире, второ изречение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 xml:space="preserve">Член 264, параграф 2, </w:t>
            </w: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lastRenderedPageBreak/>
              <w:t>втора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6, буква б), пета алинея, първо и второ тире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265, параграф 1, букви а) и б)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6, буква б), пета алинея, трето тире, първо изречение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265, параграф 1, буква в)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6, буква б), пета алинея, трето тире, второ изречение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265, параграф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6, буква в), първо тире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263, параграф 1, втора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6, буква в), второ тире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266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6, буква г)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254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6, буква д), първа алинея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268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6, буква д), втора алинея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259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параграф 7, </w:t>
                  </w: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първата част от изречението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 xml:space="preserve">Член 207, </w:t>
            </w: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lastRenderedPageBreak/>
              <w:t>първи параграф</w:t>
            </w:r>
          </w:p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256</w:t>
            </w:r>
          </w:p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267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7, втората част от изречението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207, втори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8, първа и втора алинея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273, първи и втори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9, буква а), първа алинея, първо тире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272, параграф 1, първа алинея, буква в)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9, буква а), първа алинея, второ тире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272, параграф 1, първа алинея, букви а) и г)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9, буква а), първа алинея, трето тире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272, параграф 1, първа алинея, буква б)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9, буква а), втора алинея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272, параграф 1, втора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9, буква б)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272, параграф 3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9, буква в)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212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параграф 9, буква г), първа алинея, първо и </w:t>
                  </w: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второ тире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238, параграф 1, букви а) и б)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9, буква г), втора алинея, от първо до четвърто тире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238, параграф 2, букви а)—г)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9, буква г), трета алинея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238, параграф 3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9, буква д), първа алинея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239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9, буква д), втора алинея, първо и второ тире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240, точки 1 и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"/>
              <w:gridCol w:w="1600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10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Членове 209 и 257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"/>
              <w:gridCol w:w="1600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11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Членове 210 и 258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12, уводно изречение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269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12, буква а), първо, второ и трето тире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270, букви а), б) и в)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12, буква б), първо, второ и трето тире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271, букви а), б) и в)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28и вмъкващ трета алинея в член 24, параграф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3, трета алинея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283, параграф 1, букви б) и в)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28й, точка 1, вмъкващ втора алинея в член 25, параграф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4, втора алинея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272, параграф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28й, точка 2, заменящ член 25, параграфи 5 и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5, първа алинея, букви а), б) и в)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300, точки 1, 2 и 3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5, втора алинея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302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6, буква а), първа алинея, първо изречение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301, параграф 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6, буква а), първа алинея, второ изречение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303, параграф 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параграф 6, буква а), втора алинея, първо, </w:t>
                  </w: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второ и трето тире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303, параграф 2, букви а), б) и в)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6, буква а), трета алинея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303, параграф 3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6, буква б)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301, параграф 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28й, точка 3, вмъкващ втора алинея в член 25, параграф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69"/>
            </w:tblGrid>
            <w:tr w:rsidR="00566550" w:rsidRPr="00566550"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66550" w:rsidRPr="00566550" w:rsidRDefault="00566550" w:rsidP="00566550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6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параграф 9, втора алинея</w:t>
                  </w:r>
                </w:p>
              </w:tc>
            </w:tr>
          </w:tbl>
          <w:p w:rsidR="00566550" w:rsidRPr="00566550" w:rsidRDefault="00566550" w:rsidP="0056655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305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28к, точка 1, първа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—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28к, точка 1, втора алинея, буква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158, параграф 3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28к, точка 1, втора алинея, букви б) и 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—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28к, точки 2, 3 и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—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28к, точка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158, параграф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28л, първи параграф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—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28л, втори и трети параграф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402, параграфи 1 и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28л, четвърти параграф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—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399, първи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—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28о, параграф 1, уводно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326, първи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28о, параграф 1, буква а), първо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327, параграф 1 и 3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28о, параграф 1, буква а), второ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327, параграф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28о, параграф 1, буква 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328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28о, параграф 1, буква в), първо, второ и трето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329, букви а), б) и в)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28о, параграф 1, буква г), първа и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330, първи и втори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28о, параграф 1, буква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332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28о, параграф 1, буква 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331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28о, параграф 1, буква ж)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4б)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28о, параграф 1, буква 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35</w:t>
            </w:r>
          </w:p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139, параграф 3, втора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28о, параграф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326, втори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28о, параграф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341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28о, параграф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—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28п, параграф 1, първо, второ и трето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405, точки 1, 2 и 3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28п, параграф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406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28п, параграф 3, първа алинея, първо и второ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407, букви а) и б)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28п, параграф 3,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—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 xml:space="preserve">Член 28п, параграф 4, букви </w:t>
            </w: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lastRenderedPageBreak/>
              <w:t>а)—г)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 xml:space="preserve">Член 408, параграф 1, </w:t>
            </w: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lastRenderedPageBreak/>
              <w:t>букви а)—г)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28п, параграф 5, първо и второ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408, параграф 2, букви а) и б)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28п, параграф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409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28п, параграф 7, първа алинея, букви а), б) и 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410, параграф 1, букви а), б) и в)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28п, параграф 7, втора алинея, първо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—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28п, параграф 7, втора алинея, второ, трето и четвърто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410, параграф 2, буква а), б) и в)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29, параграф 1—4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398, параграф 1—4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29a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397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30, параграф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396, параграф 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30, параграф 2, първо и второ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396, параграф 2, първа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30, параграф 2, трето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396, параграф 2, втора алинея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30, параграф 3 и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396, параграф 3 и 4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31, параграф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—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31, параграф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400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33, параграф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401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33, параграф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2, параграф 3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33a, параграф 1, уводно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274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33a, параграф 1, буква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275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33a, параграф 1, буква 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276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33a, параграф 1, буква 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277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33a, параграф 2, уводно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278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33a, параграф 2, буква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279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 xml:space="preserve">Член 33a, параграф 2, буква </w:t>
            </w: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lastRenderedPageBreak/>
              <w:t>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280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404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403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Членове 36 и 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—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414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А (I), точки 1 и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VII, точка 1, букви а) и б)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А (I), точка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VII, точка 1, букви в) и г)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А (II), точки 1—6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VII, точка 2, букви а)—е)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А (III) и (IV)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VII, точки 3 и 4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А(IV) , точки 1—4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VII, точка 4, букви а)—г)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А (V)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295, параграф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Б, уводно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295, параграф 1, точка 5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Б, от първо до девето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VIII, точки 1—9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—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Г, точки 1—13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I, точки 1—13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Д, точка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X, част А, точка 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Д, точка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X, част А, точка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Д, точка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X, част А, точка 3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Д, точка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X, част А, точка 4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Е, точка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X, част Б, точка 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Е, точка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X, част Б, точки 2, буква а)—й)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Е, точки 5—8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X, част Б, точки 3—6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Е, точка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X, част Б, точка 7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Е, точка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X, част Б, точка 8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Е, точка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X, част Б, точка 9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Е, точка 17, първа и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X, част Б, точка 10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Е, точка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X, част Б, точка 11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Е, точка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X, част Б, точка 12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Е, точка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X, част Б, точка 13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Ж, точки 1 и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391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З, първи параграф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98, параграф 3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З, втори параграф, уводно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—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З, втори параграф, точки 1—6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III, точки 1—6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З, втори параграф, точка 7, първа и втора алинея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III, точки 7 и 8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 xml:space="preserve">Приложение З, втори параграф, </w:t>
            </w: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lastRenderedPageBreak/>
              <w:t>точки 8—17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III, точки 9—</w:t>
            </w: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lastRenderedPageBreak/>
              <w:t>18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И, уводно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—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И, буква а),от първо до седмо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IX, част А, точки 1—7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И, буква б), първо и второ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IX, част Б, точки 1 и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И, буква 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IX, част C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Й, уводно изречение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V, уводно изречение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V, точки 1—25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К, точка 1, първо, второ и трето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IV, точка 1, букви а), б) и в)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К, точки 2—5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IV, точки 2—5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Л, първи параграф, точки 1—5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II, точки 1—5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Л, втори параграф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56, параграф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M, точки а) —е)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VI, точки 1—6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1, точка 1, втора алинея от Директива 89/465/ЕИО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133, втори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 от Директива 94/5/ЕО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342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3, първо и второ изречение, от Директива 94/5/ЕО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343, първи и втори параграф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4 от Директива 2002/38/ЕО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56, параграф 3</w:t>
            </w:r>
          </w:p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57, параграф 2</w:t>
            </w:r>
          </w:p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357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5 от Директива 2002/38/ЕО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—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VIII(II), точка 2, буква а) от Акта за присъединяване на Гърция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287, точка 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VIII(II), точка 2, буква б) от Акта за присъединяване на Гърция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375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XXXII(IV), точка 3, буква а), първо тире и второ тире, първо изречение от Акта за присъединяване на Испания и Португалия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287, точки 2 и 3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XXXII(IV), точка 3, буква б), първа алинея от Акта за присъединяване на Испания и Португалия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377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XV(IX), точка 2, буква б), първа алинея от Акта за присъединяване на Австрия, Финландия и Швеция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104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XV(IX), точка 2, буква в), първа алинея от Акта за присъединяване на Австрия, Финландия и Швеция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287, точка 4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 xml:space="preserve">Приложение XV(IX), точка 2, буква е), първа </w:t>
            </w: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lastRenderedPageBreak/>
              <w:t>алинея от Акта за присъединяване на Австрия, Финландия и Швеция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lastRenderedPageBreak/>
              <w:t>Член 117, параграф 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XV(IX), точка 2, буква ж), първа алинея от Акта за присъединяване на Австрия, Финландия и Швеция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119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XV(IX), точка 2, буква з), първа алинея, първо и второ тире от Акта за присъединяване на Австрия, Финландия и Швеция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378, параграф 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XV(IX), точка 2, буква и), първа алинея, първо тире от Акта за присъединяване на Австрия, Финландия и Швеция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—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 xml:space="preserve">Приложение XV(IX), точка 2, буква и), първа алинея, второ и трето тире от </w:t>
            </w: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lastRenderedPageBreak/>
              <w:t>Акта за присъединяване на Австрия, Финландия и Швеция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lastRenderedPageBreak/>
              <w:t>Член 378, параграф 2, букви а) и б)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XV(IX), точка 2, буква й) от Акта за присъединяване на Австрия, Финландия и Швеция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287, точка 5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XV(IX), точка 2, буква л), първа алинея от Акта за присъединяване на Австрия, Финландия и Швеция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111, буква а)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XV(IX), точка 2, буква м), първа алинея от Акта за присъединяване на Австрия, Финландия и Швеция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379, параграф 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 xml:space="preserve">Приложение XV(IX), точка 2, буква н), първа алинея, първо и второ тире от Акта за присъединяване на Австрия, </w:t>
            </w: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lastRenderedPageBreak/>
              <w:t>Финландия и Швеция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lastRenderedPageBreak/>
              <w:t>Член 379, параграф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XV(IX), точка 2, буква ч), първо тире от Акта за присъединяване на Австрия, Финландия и Швеция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253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XV(IX), точка 2, буква ч), второ тире от Акта за присъединяване на Австрия, Финландия и Швеция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287, точка 6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XV(IX), точка 2, буква щ), първа алинея от Акта за присъединяване на Австрия, Финландия и Швеция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111, буква б)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 xml:space="preserve">Приложение XV(IX), точка 2, буква </w:t>
            </w:r>
            <w:proofErr w:type="spellStart"/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aa</w:t>
            </w:r>
            <w:proofErr w:type="spellEnd"/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), първа алинея, първо и второ тире, от Акта за присъединяване на Австрия, Финландия и Швеция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380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 xml:space="preserve">Протокол № 2 от Акта за присъединяване на Австрия, Финландия и Швеция относно островите </w:t>
            </w:r>
            <w:proofErr w:type="spellStart"/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Аеланд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6, параграф 1, буква г)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V(5), точка 1, буква а) от Акта от 2003 г. за присъединяване на Чешката република, Естония, Кипър, Латвия, Литва, Унгария, Малта, Полша, Словения и Словакия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123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V(5), точка 1, буква б) от Акта за присъединяване от 2003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381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VI(7), точка 1, буква а) от Акта за присъединяване от 2003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124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 xml:space="preserve">Приложение VI(7), точка 1, буква б) от Акта за присъединяване </w:t>
            </w: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lastRenderedPageBreak/>
              <w:t>от 2003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lastRenderedPageBreak/>
              <w:t>Член 382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VII(7), точка 1, първа и втора алинея от Акта за присъединяване от 2003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125, параграфи 1 и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VII(7), точка 1, трета алинея от Акта за присъединяване от 2003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—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VII(7), точка 1, четвърта алинея от Акта за присъединяване от 2003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383, буква а)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VII(7), точка 1, пета алинея от Акта за присъединяване от 2003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—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VII(7), точка 1, шеста алинея от Акта за присъединяване от 2003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383, буква б)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 xml:space="preserve">Приложение VIII(7), точка 1, буква а) от Акта за </w:t>
            </w: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lastRenderedPageBreak/>
              <w:t>присъединяване от 2003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lastRenderedPageBreak/>
              <w:t>—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VIII(7), точка 1, буква б), втора алинея от Акта за присъединяване от 2003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384, буква а)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VIII(7), точка 1, трета алинея от Акта за присъединяване от 2003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384, буква б)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IX(8), точка 1 от Акта за присъединяване от 2003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385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X(7), точка 1, буква а), i) и ii) от Акта за присъединяване от 2003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126, букви а) и б)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X(7), точка 1, буква в) от Акта за присъединяване от 2003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386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 xml:space="preserve">Приложение XI(7), точка 1 от Акта за присъединяване </w:t>
            </w: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lastRenderedPageBreak/>
              <w:t>от 2003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lastRenderedPageBreak/>
              <w:t>Член 127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XI(7), точка 2, буква а) от Акта за присъединяване от 2003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387, буква в)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XI(7), точка 2, буква б) от Акта за присъединяване от 2003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387, буква а)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XI(7), точка 2, буква в) от Акта за присъединяване от 2003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387, буква б)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XII(9), точка 1, буква а) от Акта за присъединяване от 2003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128, параграфи 1 и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XII(9), точка 1, буква б) от Акта за присъединяване от 2003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128, параграфи 3, 4 и 5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XII(9), точка 2 от Акта за присъединяване от 2003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388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XIII(9), точка 1, буква а) от Акта за присъединяване от 2003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129, параграфи 1 и 2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XIII(9), точка 1, буква б) от Акта за присъединяване от 2003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389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XIV(7), първа алинея от Акта за присъединяване от 2003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130, букви а) и б)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XIV(7), втора алинея от Акта за присъединяване от 2003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—</w:t>
            </w:r>
          </w:p>
        </w:tc>
      </w:tr>
      <w:tr w:rsidR="00566550" w:rsidRPr="00566550" w:rsidTr="00566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Приложение XIV(7), трета алинея от Акта за присъединяване от 2003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550" w:rsidRPr="00566550" w:rsidRDefault="00566550" w:rsidP="00566550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</w:pPr>
            <w:r w:rsidRPr="0056655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bg-BG"/>
              </w:rPr>
              <w:t>Член 390</w:t>
            </w:r>
          </w:p>
        </w:tc>
      </w:tr>
    </w:tbl>
    <w:p w:rsidR="00F470EA" w:rsidRDefault="00F470EA"/>
    <w:sectPr w:rsidR="00F47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50"/>
    <w:rsid w:val="00566550"/>
    <w:rsid w:val="00947C21"/>
    <w:rsid w:val="00F4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-ti">
    <w:name w:val="doc-ti"/>
    <w:basedOn w:val="a"/>
    <w:rsid w:val="0056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rmal">
    <w:name w:val="normal"/>
    <w:basedOn w:val="a"/>
    <w:rsid w:val="0056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bl-hdr">
    <w:name w:val="tbl-hdr"/>
    <w:basedOn w:val="a"/>
    <w:rsid w:val="0056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bl-txt">
    <w:name w:val="tbl-txt"/>
    <w:basedOn w:val="a"/>
    <w:rsid w:val="0056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bl-cod">
    <w:name w:val="tbl-cod"/>
    <w:basedOn w:val="a"/>
    <w:rsid w:val="0056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-grseq-1">
    <w:name w:val="ti-grseq-1"/>
    <w:basedOn w:val="a"/>
    <w:rsid w:val="0056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Hyperlink"/>
    <w:basedOn w:val="a0"/>
    <w:uiPriority w:val="99"/>
    <w:semiHidden/>
    <w:unhideWhenUsed/>
    <w:rsid w:val="005665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655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-ti">
    <w:name w:val="doc-ti"/>
    <w:basedOn w:val="a"/>
    <w:rsid w:val="0056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rmal">
    <w:name w:val="normal"/>
    <w:basedOn w:val="a"/>
    <w:rsid w:val="0056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bl-hdr">
    <w:name w:val="tbl-hdr"/>
    <w:basedOn w:val="a"/>
    <w:rsid w:val="0056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bl-txt">
    <w:name w:val="tbl-txt"/>
    <w:basedOn w:val="a"/>
    <w:rsid w:val="0056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bl-cod">
    <w:name w:val="tbl-cod"/>
    <w:basedOn w:val="a"/>
    <w:rsid w:val="0056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-grseq-1">
    <w:name w:val="ti-grseq-1"/>
    <w:basedOn w:val="a"/>
    <w:rsid w:val="0056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Hyperlink"/>
    <w:basedOn w:val="a0"/>
    <w:uiPriority w:val="99"/>
    <w:semiHidden/>
    <w:unhideWhenUsed/>
    <w:rsid w:val="005665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65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BG/AUTO/?uri=OJ:L:1980:090:TOC" TargetMode="External"/><Relationship Id="rId13" Type="http://schemas.openxmlformats.org/officeDocument/2006/relationships/hyperlink" Target="https://eur-lex.europa.eu/legal-content/BG/AUTO/?uri=OJ:L:1992:384:TOC" TargetMode="External"/><Relationship Id="rId18" Type="http://schemas.openxmlformats.org/officeDocument/2006/relationships/hyperlink" Target="https://eur-lex.europa.eu/legal-content/BG/AUTO/?uri=OJ:L:1996:170:TOC" TargetMode="External"/><Relationship Id="rId26" Type="http://schemas.openxmlformats.org/officeDocument/2006/relationships/hyperlink" Target="https://eur-lex.europa.eu/legal-content/BG/AUTO/?uri=OJ:L:2001:022:TOC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ur-lex.europa.eu/legal-content/BG/AUTO/?uri=OJ:L:1999:139:TOC" TargetMode="External"/><Relationship Id="rId34" Type="http://schemas.openxmlformats.org/officeDocument/2006/relationships/hyperlink" Target="https://eur-lex.europa.eu/legal-content/BG/AUTO/?uri=OJ:L:2005:345:TOC" TargetMode="External"/><Relationship Id="rId7" Type="http://schemas.openxmlformats.org/officeDocument/2006/relationships/hyperlink" Target="https://eur-lex.europa.eu/legal-content/BG/AUTO/?uri=OJ:L:1978:194:TOC" TargetMode="External"/><Relationship Id="rId12" Type="http://schemas.openxmlformats.org/officeDocument/2006/relationships/hyperlink" Target="https://eur-lex.europa.eu/legal-content/BG/AUTO/?uri=OJ:L:1992:316:TOC" TargetMode="External"/><Relationship Id="rId17" Type="http://schemas.openxmlformats.org/officeDocument/2006/relationships/hyperlink" Target="https://eur-lex.europa.eu/legal-content/BG/AUTO/?uri=OJ:L:1995:102:TOC" TargetMode="External"/><Relationship Id="rId25" Type="http://schemas.openxmlformats.org/officeDocument/2006/relationships/hyperlink" Target="https://eur-lex.europa.eu/legal-content/BG/AUTO/?uri=OJ:L:2000:269:TOC" TargetMode="External"/><Relationship Id="rId33" Type="http://schemas.openxmlformats.org/officeDocument/2006/relationships/hyperlink" Target="https://eur-lex.europa.eu/legal-content/BG/AUTO/?uri=OJ:L:2004:168:TOC" TargetMode="External"/><Relationship Id="rId38" Type="http://schemas.openxmlformats.org/officeDocument/2006/relationships/hyperlink" Target="https://eur-lex.europa.eu/legal-content/BG/AUTO/?uri=OJ:L:2006:363:T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ur-lex.europa.eu/legal-content/BG/AUTO/?uri=OJ:L:1994:365:TOC" TargetMode="External"/><Relationship Id="rId20" Type="http://schemas.openxmlformats.org/officeDocument/2006/relationships/hyperlink" Target="https://eur-lex.europa.eu/legal-content/BG/AUTO/?uri=OJ:L:1998:281:TOC" TargetMode="External"/><Relationship Id="rId29" Type="http://schemas.openxmlformats.org/officeDocument/2006/relationships/hyperlink" Target="https://eur-lex.europa.eu/legal-content/BG/AUTO/?uri=OJ:L:2002:331:TOC" TargetMode="External"/><Relationship Id="rId1" Type="http://schemas.openxmlformats.org/officeDocument/2006/relationships/styles" Target="styles.xml"/><Relationship Id="rId6" Type="http://schemas.openxmlformats.org/officeDocument/2006/relationships/hyperlink" Target="https://eur-lex.europa.eu/legal-content/BG/AUTO/?uri=OJ:L:1977:145:TOC" TargetMode="External"/><Relationship Id="rId11" Type="http://schemas.openxmlformats.org/officeDocument/2006/relationships/hyperlink" Target="https://eur-lex.europa.eu/legal-content/BG/AUTO/?uri=OJ:L:1991:376:TOC" TargetMode="External"/><Relationship Id="rId24" Type="http://schemas.openxmlformats.org/officeDocument/2006/relationships/hyperlink" Target="https://eur-lex.europa.eu/legal-content/BG/AUTO/?uri=OJ:L:2000:084:TOC" TargetMode="External"/><Relationship Id="rId32" Type="http://schemas.openxmlformats.org/officeDocument/2006/relationships/hyperlink" Target="https://eur-lex.europa.eu/legal-content/BG/AUTO/?uri=OJ:L:2004:052:TOC" TargetMode="External"/><Relationship Id="rId37" Type="http://schemas.openxmlformats.org/officeDocument/2006/relationships/hyperlink" Target="https://eur-lex.europa.eu/legal-content/BG/AUTO/?uri=OJ:L:2006:221:TOC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eur-lex.europa.eu/legal-content/BG/AUTO/?uri=OJ:P:1967:071:TOC" TargetMode="External"/><Relationship Id="rId15" Type="http://schemas.openxmlformats.org/officeDocument/2006/relationships/hyperlink" Target="https://eur-lex.europa.eu/legal-content/BG/AUTO/?uri=OJ:L:1994:060:TOC" TargetMode="External"/><Relationship Id="rId23" Type="http://schemas.openxmlformats.org/officeDocument/2006/relationships/hyperlink" Target="https://eur-lex.europa.eu/legal-content/BG/AUTO/?uri=OJ:L:1999:277:TOC" TargetMode="External"/><Relationship Id="rId28" Type="http://schemas.openxmlformats.org/officeDocument/2006/relationships/hyperlink" Target="https://eur-lex.europa.eu/legal-content/BG/AUTO/?uri=OJ:L:2002:128:TOC" TargetMode="External"/><Relationship Id="rId36" Type="http://schemas.openxmlformats.org/officeDocument/2006/relationships/hyperlink" Target="https://eur-lex.europa.eu/legal-content/BG/AUTO/?uri=OJ:L:2006:174:TOC" TargetMode="External"/><Relationship Id="rId10" Type="http://schemas.openxmlformats.org/officeDocument/2006/relationships/hyperlink" Target="https://eur-lex.europa.eu/legal-content/BG/AUTO/?uri=OJ:L:1989:226:TOC" TargetMode="External"/><Relationship Id="rId19" Type="http://schemas.openxmlformats.org/officeDocument/2006/relationships/hyperlink" Target="https://eur-lex.europa.eu/legal-content/BG/AUTO/?uri=OJ:L:1996:338:TOC" TargetMode="External"/><Relationship Id="rId31" Type="http://schemas.openxmlformats.org/officeDocument/2006/relationships/hyperlink" Target="https://eur-lex.europa.eu/legal-content/BG/AUTO/?uri=OJ:L:2004:027:T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BG/AUTO/?uri=OJ:L:1984:208:TOC" TargetMode="External"/><Relationship Id="rId14" Type="http://schemas.openxmlformats.org/officeDocument/2006/relationships/hyperlink" Target="https://eur-lex.europa.eu/legal-content/BG/AUTO/?uri=OJ:L:1994:060:TOC" TargetMode="External"/><Relationship Id="rId22" Type="http://schemas.openxmlformats.org/officeDocument/2006/relationships/hyperlink" Target="https://eur-lex.europa.eu/legal-content/BG/AUTO/?uri=OJ:L:1999:162:TOC" TargetMode="External"/><Relationship Id="rId27" Type="http://schemas.openxmlformats.org/officeDocument/2006/relationships/hyperlink" Target="https://eur-lex.europa.eu/legal-content/BG/AUTO/?uri=OJ:L:2002:015:TOC" TargetMode="External"/><Relationship Id="rId30" Type="http://schemas.openxmlformats.org/officeDocument/2006/relationships/hyperlink" Target="https://eur-lex.europa.eu/legal-content/BG/AUTO/?uri=OJ:L:2003:260:TOC" TargetMode="External"/><Relationship Id="rId35" Type="http://schemas.openxmlformats.org/officeDocument/2006/relationships/hyperlink" Target="https://eur-lex.europa.eu/legal-content/BG/AUTO/?uri=OJ:L:2006:051:TOC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11956</Words>
  <Characters>68152</Characters>
  <Application>Microsoft Office Word</Application>
  <DocSecurity>0</DocSecurity>
  <Lines>567</Lines>
  <Paragraphs>159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Alexandar</dc:creator>
  <cp:lastModifiedBy>Alexandar</cp:lastModifiedBy>
  <cp:revision>3</cp:revision>
  <dcterms:created xsi:type="dcterms:W3CDTF">2019-05-23T08:08:00Z</dcterms:created>
  <dcterms:modified xsi:type="dcterms:W3CDTF">2019-05-23T08:08:00Z</dcterms:modified>
</cp:coreProperties>
</file>