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21" w:rsidRPr="00947C21" w:rsidRDefault="00947C21" w:rsidP="00947C21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947C2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I</w:t>
      </w:r>
    </w:p>
    <w:p w:rsidR="00947C21" w:rsidRPr="00947C21" w:rsidRDefault="00947C21" w:rsidP="00947C21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947C2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СПИСЪК НА ДЕЙНОСТИТЕ, ПОСОЧЕНИ В ЧЛЕН 13, ПАРАГРАФ 1, ТРЕТА АЛИНЕЯ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49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Далекосъобщителни услуги;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8785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2)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снабдяване с вода, газ, електроенергия и топлинна енергия;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108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3)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превоз на стоки;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563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4)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пристанищни и летищни услуги;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8249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5)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пътнически превоз;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8734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6)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нови стоки, произведени за продажба;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7)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сделки по отношение на земеделски продукти, извършвани от интервенционни земеделски агенции в съответствие с регламентите относно общата организация на пазара на тези продукти;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8715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8)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организиране на търговски панаири и изложби;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780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9)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складиране;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44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10)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дейности на органи за търговска реклама;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8311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11)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дейности на туристически агенти;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12)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стопанисване на ведомствени магазини, кооперации и столове на промишлени предприятия, и подобни институции;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13)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дейности, извършвани от радио и телевизионни организации, доколкото същите не са освободени от облагане с ДДС в съответствие с член 132, параграф 1, буква р).</w:t>
            </w:r>
          </w:p>
        </w:tc>
      </w:tr>
    </w:tbl>
    <w:p w:rsidR="00947C21" w:rsidRPr="00947C21" w:rsidRDefault="00947C21" w:rsidP="00947C2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7C2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2" style="width:64.5pt;height:.75pt" o:hrpct="0" o:hralign="center" o:hrstd="t" o:hrnoshade="t" o:hr="t" fillcolor="black" stroked="f"/>
        </w:pict>
      </w:r>
    </w:p>
    <w:p w:rsidR="00947C21" w:rsidRPr="00947C21" w:rsidRDefault="00947C21" w:rsidP="00947C21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947C2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II</w:t>
      </w:r>
    </w:p>
    <w:p w:rsidR="00947C21" w:rsidRPr="00947C21" w:rsidRDefault="00947C21" w:rsidP="00947C21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947C2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ИНДИКАТИВЕН СПИСЪК НА УСЛУГИТЕ, ПРЕДОСТАВЯНИ ПО ЕЛЕКТРОНЕН ПЪТ, ПОСОЧЕНИ В ЧЛЕН 56, ПАРАГРАФ 1, БУКВА К)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Доставка на интернет адрес, </w:t>
            </w:r>
            <w:proofErr w:type="spellStart"/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уебхостване</w:t>
            </w:r>
            <w:proofErr w:type="spellEnd"/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, дистанционно поддържане на програми и оборудване;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8644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2)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и осъвременяване на софтуер;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8830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3)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образи, текст и информация и предоставяне на бази данни;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4)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музика, филми и игри, включително игри на шанса и хазартни игри, и политически, културни, художествени, спортни, научни и развлекателни предавания и мероприятия;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616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5)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дистанционно обучение.</w:t>
            </w:r>
          </w:p>
        </w:tc>
      </w:tr>
    </w:tbl>
    <w:p w:rsidR="00947C21" w:rsidRPr="00947C21" w:rsidRDefault="00947C21" w:rsidP="00947C2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7C2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3" style="width:64.5pt;height:.75pt" o:hrpct="0" o:hralign="center" o:hrstd="t" o:hrnoshade="t" o:hr="t" fillcolor="black" stroked="f"/>
        </w:pict>
      </w:r>
    </w:p>
    <w:p w:rsidR="00947C21" w:rsidRPr="00947C21" w:rsidRDefault="00947C21" w:rsidP="00947C21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947C2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III</w:t>
      </w:r>
    </w:p>
    <w:p w:rsidR="00947C21" w:rsidRPr="00947C21" w:rsidRDefault="00947C21" w:rsidP="00947C21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947C2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СПИСЪК НА ДОСТАВКИТЕ НА СТОКИ И УСЛУГИ, ЗА КОИТО МОГАТ ДА БЪДАТ ПРИЛОЖЕНИ НАМАЛЕНИТЕ СТАВКИ, ПОСОЧЕНИ В ЧЛЕН 98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Хранителни продукти (включително напитки, но с изключение на алкохолни напитки) за човешко и животинско потребление; живи животни, семена за посев, растения и съставки, които обикновено са предназначени за подготвяне на хранителни продукти; </w:t>
            </w:r>
            <w:proofErr w:type="spellStart"/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продукти</w:t>
            </w:r>
            <w:proofErr w:type="spellEnd"/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, нормално използвани като добавки на хранителни продукти или като заместители на хранителни продукти;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211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2)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снабдяване с вода;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3)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фармацевтични продукти от вид, обикновено използван за здравна помощ, профилактика на заболявания и за лечение за медицински и ветеринарни цели, включително продукти, използвани за противозачатъчни и санитарни цели;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4)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медицинско оборудване, помощни и други уреди, обикновено предназначени за облекчаване или лечение на инвалидност, за изключително персонално използване от инвалиди, включително ремонта на такива стоки и доставката на детски седалки за автомобил;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8711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5)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превоз на пътници и придружаващия ги багаж;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6)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доставката, включително заемане от библиотеки, на книги (включително брошури, листовки и подобни печатни материали, детски книги с картини, за рисуване или оцветяване, печатни или нотни издания или такива във формата на ръкописи, карти, хидрографски и подобни диаграми), вестници и периодични издания, различни от материали, изцяло или преобладаващо посветени на реклами;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7)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входни билети за </w:t>
            </w:r>
            <w:proofErr w:type="spellStart"/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шоуспектакли</w:t>
            </w:r>
            <w:proofErr w:type="spellEnd"/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, театри, циркове, панаири, паркове за забавления, концерти, музеи, зоологически градини, кина, изложби и други подобни културни мероприятия и съоръжения;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7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8)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приемане на радио и телевизионни предавателни услуги;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9)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услуги от писатели, композитори и художествени изпълнители или на дължимите им хонорари;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10)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предоставянето, строителството, обновяването и променянето на жилища като част от социална политика;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11)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доставка на стоки и услуги от вид, който нормално е предназначен за използване в земеделското производство, но с изключение на капиталови </w:t>
            </w: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стоки като машини или сгради;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12)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настаняване, предоставяно в хотели и подобни заведения, включително предоставянето на ваканционно настаняване и отдаване под наем на места за площадки за къмпинг или каравани;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8073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13)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вход за спортни събития;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49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14)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използване на спортни съоръжения;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15)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стоки и услуги от организации, признати като предназначени за социални грижи от държави-членки и ангажирани с работа по социалните грижи или социалното осигуряване, доколкото тези сделки не са освободени в съответствие с членове 132, 135 и 136;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16)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услуги от погребални служби и крематориуми, и доставката на свързани с тях стоки;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17)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предоставяне на медицинска и зъболекарска помощ и термотерапия, доколкото тези услуги не са освободени от ДДС в съответствие с член 132, параграф 1, букви б)—д);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712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18)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услуги, предвидени във връзка с почистване на улиците, събиране на боклука и обработка на отпадъците, различни от доставката на подобни услуги от органи, посочени в член 13.</w:t>
            </w:r>
          </w:p>
        </w:tc>
      </w:tr>
    </w:tbl>
    <w:p w:rsidR="00947C21" w:rsidRPr="00947C21" w:rsidRDefault="00947C21" w:rsidP="00947C2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7C21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4" style="width:64.5pt;height:.75pt" o:hrpct="0" o:hralign="center" o:hrstd="t" o:hrnoshade="t" o:hr="t" fillcolor="black" stroked="f"/>
        </w:pict>
      </w:r>
    </w:p>
    <w:p w:rsidR="00947C21" w:rsidRPr="00947C21" w:rsidRDefault="00947C21" w:rsidP="00947C21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947C2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IV</w:t>
      </w:r>
    </w:p>
    <w:p w:rsidR="00947C21" w:rsidRPr="00947C21" w:rsidRDefault="00947C21" w:rsidP="00947C21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947C21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СПИСЪК НА УСЛУГИТЕ, ПОСОЧЕНИ В ЧЛЕН 106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8824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1)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Дребни поправки на: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"/>
              <w:gridCol w:w="7673"/>
            </w:tblGrid>
            <w:tr w:rsidR="00947C21" w:rsidRPr="00947C21">
              <w:tc>
                <w:tcPr>
                  <w:tcW w:w="0" w:type="auto"/>
                  <w:shd w:val="clear" w:color="auto" w:fill="auto"/>
                  <w:hideMark/>
                </w:tcPr>
                <w:p w:rsidR="00947C21" w:rsidRPr="00947C21" w:rsidRDefault="00947C21" w:rsidP="00947C21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47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947C21" w:rsidRPr="00947C21" w:rsidRDefault="00947C21" w:rsidP="00947C21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47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велосипеди;</w:t>
                  </w:r>
                </w:p>
              </w:tc>
            </w:tr>
          </w:tbl>
          <w:p w:rsidR="00947C21" w:rsidRPr="00947C21" w:rsidRDefault="00947C21" w:rsidP="00947C2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"/>
              <w:gridCol w:w="8146"/>
            </w:tblGrid>
            <w:tr w:rsidR="00947C21" w:rsidRPr="00947C21">
              <w:tc>
                <w:tcPr>
                  <w:tcW w:w="0" w:type="auto"/>
                  <w:shd w:val="clear" w:color="auto" w:fill="auto"/>
                  <w:hideMark/>
                </w:tcPr>
                <w:p w:rsidR="00947C21" w:rsidRPr="00947C21" w:rsidRDefault="00947C21" w:rsidP="00947C21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47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947C21" w:rsidRPr="00947C21" w:rsidRDefault="00947C21" w:rsidP="00947C21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47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обувки и кожени стоки;</w:t>
                  </w:r>
                </w:p>
              </w:tc>
            </w:tr>
          </w:tbl>
          <w:p w:rsidR="00947C21" w:rsidRPr="00947C21" w:rsidRDefault="00947C21" w:rsidP="00947C2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"/>
              <w:gridCol w:w="8610"/>
            </w:tblGrid>
            <w:tr w:rsidR="00947C21" w:rsidRPr="00947C21">
              <w:tc>
                <w:tcPr>
                  <w:tcW w:w="0" w:type="auto"/>
                  <w:shd w:val="clear" w:color="auto" w:fill="auto"/>
                  <w:hideMark/>
                </w:tcPr>
                <w:p w:rsidR="00947C21" w:rsidRPr="00947C21" w:rsidRDefault="00947C21" w:rsidP="00947C21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47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947C21" w:rsidRPr="00947C21" w:rsidRDefault="00947C21" w:rsidP="00947C21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47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облекло и спално бельо за домакинства (включително поправка и промяна);</w:t>
                  </w:r>
                </w:p>
              </w:tc>
            </w:tr>
          </w:tbl>
          <w:p w:rsidR="00947C21" w:rsidRPr="00947C21" w:rsidRDefault="00947C21" w:rsidP="00947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2)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обновяване и ремонтиране на частни жилища, с изключение на материали, на които се пада значителна част от стойността на доставяната услуга;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8791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3)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почистване на прозорци и почистване в частни домакинства;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847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4)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услуги за домашни грижи, като домашна помощ и гледане на малки деца, възрастни, болни или инвалиди;</w:t>
            </w:r>
          </w:p>
        </w:tc>
      </w:tr>
    </w:tbl>
    <w:p w:rsidR="00947C21" w:rsidRPr="00947C21" w:rsidRDefault="00947C21" w:rsidP="00947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7904"/>
      </w:tblGrid>
      <w:tr w:rsidR="00947C21" w:rsidRPr="00947C21" w:rsidTr="00947C21"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5)</w:t>
            </w:r>
          </w:p>
        </w:tc>
        <w:tc>
          <w:tcPr>
            <w:tcW w:w="0" w:type="auto"/>
            <w:shd w:val="clear" w:color="auto" w:fill="FFFFFF"/>
            <w:hideMark/>
          </w:tcPr>
          <w:p w:rsidR="00947C21" w:rsidRPr="00947C21" w:rsidRDefault="00947C21" w:rsidP="00947C21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947C21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фризьорство.</w:t>
            </w:r>
          </w:p>
        </w:tc>
      </w:tr>
    </w:tbl>
    <w:p w:rsidR="00947C21" w:rsidRDefault="00947C21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-GB" w:eastAsia="bg-BG"/>
        </w:rPr>
      </w:pPr>
      <w:bookmarkStart w:id="0" w:name="_GoBack"/>
      <w:bookmarkEnd w:id="0"/>
    </w:p>
    <w:p w:rsidR="00947C21" w:rsidRDefault="00947C21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val="en-GB" w:eastAsia="bg-BG"/>
        </w:rPr>
      </w:pP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V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lastRenderedPageBreak/>
        <w:t>КАТЕГОРИИ НА СТОКИТЕ, ОБХВАНАТИ ОТ СКЛАДОВИ РЕЖИМИ, РАЗЛИЧНИ ОТ РЕЖИМ НА МИТНИЧЕСКИ СКЛАД, КАКТО Е ПРЕДВИДЕНО ПО ЧЛЕН 160, ПАРАГРАФ 2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789"/>
        <w:gridCol w:w="6883"/>
      </w:tblGrid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  <w:t>Код по КН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  <w:t>Описание на стоките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Картофи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0711 20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Маслини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Кокосови орехи, бразилски бадеми и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кашу</w:t>
            </w:r>
            <w:proofErr w:type="spellEnd"/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0802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Други ядки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0901 11 00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Кафе, непечено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0901 12 00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0902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Чай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1001-1005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Зърнени храни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1007-1008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Лющен ориз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1201-1207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Маслодайни семена и плодове (включително соя) и маслодайни плодове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1507-1515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Растителни масла и мазнини и техните фракции, рафинирани или нерафинирани, но немодифицирани по химичен път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1701 11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Нерафинирана захар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1701 12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Какаови зърна, цели или натрошени, сурови или печени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2709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Минерални масла (включително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пропан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 и бутан; масла от суров петрол)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2710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2711 12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2711 13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Chapters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 28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and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Химикали в насипно състояние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Каучук, в първични форми или на плочи, листове или ленти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4002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5101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Вълна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Сребро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7110 11 00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Платина (паладий, родий)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7110 21 00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7110 31 00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Мед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Никел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Алуминий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Олово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7901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Цинк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(24)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8001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Калай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(25)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ex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 8112 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Индий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ex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 8112 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</w:tbl>
    <w:p w:rsidR="00566550" w:rsidRPr="00566550" w:rsidRDefault="00566550" w:rsidP="005665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55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64.5pt;height:.75pt" o:hrpct="0" o:hralign="center" o:hrstd="t" o:hrnoshade="t" o:hr="t" fillcolor="black" stroked="f"/>
        </w:pic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VI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СПИСЪК НА ДОСТАВКИТЕ НА СТОКИ И УСЛУГИ, ПОСОЧЕНИ В ЧЛЕН 199, ПАРАГРАФ 1, БУКВА Г)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отпадъци от черни и цветни метали, скрап и употребявани материали, включително тези от полуфабрикати, получени от преработката, производството и стопяването на черни и цветни метали и техните сплави;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(2)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полуобработени продукти от черни и цветни метали и някои свързани с тях услуги по обработката;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(3)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доставка на утайки и други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рециклируеми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материали, състоящи се от черни и цветни метали, техните сплави, шлака, пепел,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окалина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и промишлени утайки, съдържащи метали или техните сплави и доставката на услуги за подбор, рязане, раздробяване и пресоване на тези продукти;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(4)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доставката и някои услуги по обработката, свързани с отпадъци от черни и цветни метали, както и обрезки, скрап, отпадъци и употребявани и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рециклируеми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материали, състоящи се от стъклени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трошки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, стъкло, хартия, картон, парцали, кости, кожа, изкуствена кожа, хартия-имитация на пергамент, сурови кожи, сухожилия, усукана връв, шнурове, въжета, кабели, каучук и пластмаса;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(5)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материалите, посочени в настоящото приложение след преработка под формата на почистване, полиране, подбор, рязане, раздробяване, пресоване или отливане на слитъци;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8730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(6)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скрап и отпадъци от преработката на основни материали.</w:t>
            </w:r>
          </w:p>
        </w:tc>
      </w:tr>
    </w:tbl>
    <w:p w:rsidR="00566550" w:rsidRPr="00566550" w:rsidRDefault="00566550" w:rsidP="005665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55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64.5pt;height:.75pt" o:hrpct="0" o:hralign="center" o:hrstd="t" o:hrnoshade="t" o:hr="t" fillcolor="black" stroked="f"/>
        </w:pic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VII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СПИСЪК НА ЗЕМЕДЕЛСКИ ПРОИЗВОДСТВЕНИ ДЕЙНОСТИ, ПОСОЧЕНИ В ЧЛЕН 295, ПАРАГРАФ 1, ТОЧКА 4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Производство на земеделски култури: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838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общо земеделие, включително лозарство;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8554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овощарство (включително маслини) и зеленчукопроизводство, цветарство и отглеждане на декоративни растения, както на открито, така и оранжерийно;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8514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производство на гъби, подправки, семена и посадъчни материали;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260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стопанисване на разсадници;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8464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(2)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животновъдство заедно с отглеждане: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7842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общо животновъдство;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"/>
              <w:gridCol w:w="7436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птицевъдство;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7457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зайцевъдство;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"/>
              <w:gridCol w:w="7376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пчеларство;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7148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бубарство;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7848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отглеждане на охлюви;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932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(3)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горско стопанство;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8655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(4)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рибарство: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7992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сладководен риболов;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7532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рибовъдство;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"/>
              <w:gridCol w:w="8398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отглеждане на миди, стриди и други мекотели и ракообразни;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7980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отглеждане на жаби.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</w:tr>
    </w:tbl>
    <w:p w:rsidR="00566550" w:rsidRPr="00566550" w:rsidRDefault="00566550" w:rsidP="005665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55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64.5pt;height:.75pt" o:hrpct="0" o:hralign="center" o:hrstd="t" o:hrnoshade="t" o:hr="t" fillcolor="black" stroked="f"/>
        </w:pic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VIII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ИНДИКАТИВЕН СПИСЪК НА ЗЕМЕДЕЛСКИТЕ УСЛУГИ, ПОСОЧЕНИ В ЧЛЕН 295, ПАРАГРАФ 1, ТОЧКА 5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Полска работа, жътва и коситба, вършитба, балиране, събиране, прибиране на реколта, сеитба и засаждане;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(2)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опаковане и подготвяне за пазара, като сушене, почистване, смилане, дезинфекциране и силажиране на земеделски продукти;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8460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(3)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съхраняване на земеделски продукти;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435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(4)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отглеждане, развъждане и угояване;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(5)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отдаване под наем за земеделски цели, на оборудване, което обикновено се използва в предприятия на селското стопанство, горското стопанство и рибарството;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794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(6)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техническа помощ;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(7)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унищожаване на плевели и вредители,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прахоразпръскване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и пръскане на земеделски култури и земя;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656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(8)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експлоатация на напоително и отводняващо оборудване;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(9)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подрязване на дърветата, 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разяне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на дървения материал и други услуги за горското стопанство.</w:t>
            </w:r>
          </w:p>
        </w:tc>
      </w:tr>
    </w:tbl>
    <w:p w:rsidR="00566550" w:rsidRPr="00566550" w:rsidRDefault="00566550" w:rsidP="005665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55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64.5pt;height:.75pt" o:hrpct="0" o:hralign="center" o:hrstd="t" o:hrnoshade="t" o:hr="t" fillcolor="black" stroked="f"/>
        </w:pic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IX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ПРОИЗВЕДЕНИЯ НА ИЗКУСТВОТО, КОЛЕКЦИОНЕРСКИ ПРЕДМЕТИ И АНТИКВАРНИ ПРЕДМЕТИ, ПОСОЧЕНИ В ЧЛЕН 311, ПАРАГРАФ 1, ТОЧКИ 2, 3 И 4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ЧАСТ А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Произведения на изкуството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Картини, колажи и други подобни декоративни произведения, рисунки и графики, направени изцяло от ръката на художник, с изключение на планове и чертежи за архитектурни, инженерни, промишлени, търговски, топографски и други подобни цели, ръчно украсени фабрични изделия, театрални декори,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декори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за кино и други видове декори (код по КН 9701);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(2)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оригинални гравюри и литографии, като авторски отпечатъци, произведени в ограничени количества, направо в бяло и черно или в цвят на една или няколко плочи, направени изцяло от ръката на художника, независимо от процеса на изработка или използвания материал, с изключение на машинен или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фотомашинен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процес (код по КН 9702 00 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00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);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(3)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оригинални скулптури и пластики от всякакъв вид материал, при условие че са изваяни изцяло от ръката на скулптора; скулптурни отливки на оригинала в рамките на осем копия, чието изпълнение е контролирано от автора или от негови правоприемници (код по КН 9703 00 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00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); на изключителна основа, в случаи, определени от държавите-членки, лимитът от осем копия може да бъде надвишен за скулптурни отливки, изработени преди 1 януари 1989 г.;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(4)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гоблени (код по КН 5805 00 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00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) и текстилни пана (код по КН 6304 00 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00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), изработени ръчно по художествен дизайн, предоставен от художници, при условие че не надвишават по осем копия всяко;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(5)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единични керамични изделия, изработени изцяло от автора и подписани от него;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(6)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емайлирани рисунки върху медна плоча, изработени ръчно, в рамките на осем номерирани копия, подписани от автора или с печат на студиото, с изключение на бижута и изделия от злато и сребро;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(7)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художествени фотографии, подготвени за печат от автора или под негов контрол, с подпис на автора и с пореден номер, в рамките на 30 копия,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независимо от размера.</w:t>
            </w:r>
          </w:p>
        </w:tc>
      </w:tr>
    </w:tbl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lastRenderedPageBreak/>
        <w:t>ЧАСТ Б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Предмети за колекции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Пощенски или гербови марки с клеймо или без клеймо и други подобни, използвани или ако не са използвани, да не са в употреба и да не са предназначени за употреба (код по КН 9704 00 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00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);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(2)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колекции и колекционерски предмети, представляващи интерес от гледна точка на зоологията, ботаниката, минералогията, анатомията, историята, археологията, палеонтологията, етнографията или нумизматиката (код по КН 9705 00 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00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).</w:t>
            </w:r>
          </w:p>
        </w:tc>
      </w:tr>
    </w:tbl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ЧАСТ В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Антикварни предмети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Предметите, различни от произведенията на изкуството и предметите за колекции, които са на възраст над 100 години (код по КН 9706 00 </w:t>
      </w:r>
      <w:proofErr w:type="spellStart"/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00</w:t>
      </w:r>
      <w:proofErr w:type="spellEnd"/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).</w:t>
      </w:r>
    </w:p>
    <w:p w:rsidR="00566550" w:rsidRPr="00566550" w:rsidRDefault="00566550" w:rsidP="005665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55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64.5pt;height:.75pt" o:hrpct="0" o:hralign="center" o:hrstd="t" o:hrnoshade="t" o:hr="t" fillcolor="black" stroked="f"/>
        </w:pic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X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СПИСЪК НА СДЕЛКИТЕ, ОБХВАНАТИ ОТ ДЕРОГАЦИИТЕ, ПОСОЧЕНИ В ЧЛЕНОВЕ 370 И 371, И ЧЛЕНОВЕ 375—390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ЧАСТ A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Сделки, които държавите-членки могат да продължат да облагат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Доставката на услуги, предоставяни от зъботехници по занятие и доставката на зъбни протези от зъболекари и зъботехници;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(2)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дейностите на обществени радио и телевизионни органи, различни от тези с търговски характер;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(3)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доставката на сграда или части от нея, или на прилежащата ѝ земя, различни от тези, посочени в член 12, параграф 1, буква а), когато се извършват от данъчнозадължени лица, които имат право на приспадане на ДДС, платен върху предходния оборот по отношение на съответната сграда;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(4)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доставката на услугите на туристически агенти, посочени в член 306, и тези на туристически агенти, действащи от името и за сметка на пътуващото лице във връзка с пътувания извън Общността.</w:t>
            </w:r>
          </w:p>
        </w:tc>
      </w:tr>
    </w:tbl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ЧАСТ Б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lastRenderedPageBreak/>
        <w:t>Сделки, които държавите-членки могат да продължат да освобождават от облагане с ДДС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8200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Вход за спортни събития;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(2)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доставката на услуги от автори, художници, изпълнители, адвокати и други членове на свободните професии, различни от медицинските и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парамедицинските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професии, с изключение на следното: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8570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прехвърляне на права върху патент, търговски марки и други подобни права и даване на лицензии по отношение на тези права;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"/>
              <w:gridCol w:w="8554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б)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работа, различна от доставката на работа по договор, върху движима материална вещ, извършвана за данъчнозадължено лице;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8563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услуги за подготовка или координиране на извършването на строителна работа, като услуги предоставяни от архитекти и от фирми, предоставящи </w:t>
                  </w:r>
                  <w:proofErr w:type="spellStart"/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обектов</w:t>
                  </w:r>
                  <w:proofErr w:type="spellEnd"/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надзор на работите;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8246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търговски рекламни услуги;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8451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превоз и съхраняване на стоки и спомагателни услуги;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"/>
              <w:gridCol w:w="851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отдаване под наем на движими вещи на данъчнозадължено лице;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8377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ж)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осигуряване на персонал за данъчнозадължено лице;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"/>
              <w:gridCol w:w="8582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предоставянето на услуги, извършвани от консултанти, инженери, проектантски бюра и други подобни услуги в научната, икономическата и техническа област;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8548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спазване на задължението за въздържане от упражняването изцяло или частично на стопанска дейност или право, обхванато от точки а)—з) или точка й);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44444"/>
                <w:sz w:val="27"/>
                <w:szCs w:val="27"/>
                <w:lang w:eastAsia="bg-BG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8548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й)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услугите, предоставяни от спедиторски агенти, брокери, бизнес агенти и други независими </w:t>
                  </w:r>
                  <w:proofErr w:type="spellStart"/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посредници</w:t>
                  </w:r>
                  <w:proofErr w:type="spellEnd"/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доколкото те се отнасят до доставката или вноса на стоки или доставката на услуги, обхванати по букви а)—и);</w:t>
                  </w:r>
                </w:p>
              </w:tc>
            </w:tr>
          </w:tbl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(3)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доставката на далекосъобщителни услуги и стоки, свързани с тях, от държавни пощенски служби;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(4)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 на услуги от погребални служби и крематориуми и доставката на стоки свързани с тях;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(5)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сделки, извършвани от незрящи лица или от работилници за незрящи, при условие че тези освобождавания от облагане с ДДС не водят до значително нарушаване на конкуренцията;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(6)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доставката на стоки и услуги за официални органи, отговарящи за изграждането, подготовката и поддръжката на гробища, гробове и паметници за възпоменание на загинали във войните;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(7)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сделки, извършвани от болници, които не са обхванати от член 132, параграф 1, буква б);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8670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(8)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водоснабдяването, извършвано от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публичноправен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субект;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(9)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доставката на сгради или на части от сгради, когато е извършена преди първото обитаване и прилежащата им земя и доставката на земя за строеж, както е посочено в член 12;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(10)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превозът на пътници и доколкото превозът на пътници е освободен от облагане — транспортът на стоки, които ги придружават, като багаж или моторни превозни средства или доставката на услуги, свързана с превоза на пътници;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(11)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доставката, модификацията, ремонта, поддръжката,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чартирането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и наемането на въздухоплавателни средства, използвани от държавни институции, включително на оборудването, вложено или използвано в от тези въздухоплавателни средства;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(12)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доставката, модификацията, ремонта, поддръжката,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фрахтоването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 xml:space="preserve"> и наемането на бойни кораби;</w:t>
            </w:r>
          </w:p>
        </w:tc>
      </w:tr>
    </w:tbl>
    <w:p w:rsidR="00566550" w:rsidRPr="00566550" w:rsidRDefault="00566550" w:rsidP="005665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(13)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доставката на услугите на туристически агенти, посочени в член 306, и тези на туристически агенти, действащи от името и за сметка на пътуващото лице във връзка с пътувания в Общността.</w:t>
            </w:r>
          </w:p>
        </w:tc>
      </w:tr>
    </w:tbl>
    <w:p w:rsidR="00566550" w:rsidRPr="00566550" w:rsidRDefault="00566550" w:rsidP="005665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55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0" style="width:64.5pt;height:.75pt" o:hrpct="0" o:hralign="center" o:hrstd="t" o:hrnoshade="t" o:hr="t" fillcolor="black" stroked="f"/>
        </w:pic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XI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ЧАСТ A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Отменени директиви с техните последователни изменения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8638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(1)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Директива 67/227/ЕИО (</w:t>
            </w:r>
            <w:hyperlink r:id="rId5" w:history="1">
              <w:r w:rsidRPr="00566550">
                <w:rPr>
                  <w:rFonts w:ascii="Times New Roman" w:eastAsia="Times New Roman" w:hAnsi="Times New Roman" w:cs="Times New Roman"/>
                  <w:color w:val="800080"/>
                  <w:sz w:val="27"/>
                  <w:szCs w:val="27"/>
                  <w:lang w:eastAsia="bg-BG"/>
                </w:rPr>
                <w:t>ОВ 71, 14.4.1967 г., стр. 1301</w:t>
              </w:r>
            </w:hyperlink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)</w:t>
            </w:r>
          </w:p>
        </w:tc>
      </w:tr>
    </w:tbl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77/388/ЕИО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8636"/>
      </w:tblGrid>
      <w:tr w:rsidR="00566550" w:rsidRPr="00566550" w:rsidTr="00566550"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(2)</w:t>
            </w:r>
          </w:p>
        </w:tc>
        <w:tc>
          <w:tcPr>
            <w:tcW w:w="0" w:type="auto"/>
            <w:shd w:val="clear" w:color="auto" w:fill="FFFFFF"/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Директива 77/388/ЕИО (</w:t>
            </w:r>
            <w:hyperlink r:id="rId6" w:history="1">
              <w:r w:rsidRPr="00566550">
                <w:rPr>
                  <w:rFonts w:ascii="Times New Roman" w:eastAsia="Times New Roman" w:hAnsi="Times New Roman" w:cs="Times New Roman"/>
                  <w:color w:val="800080"/>
                  <w:sz w:val="27"/>
                  <w:szCs w:val="27"/>
                  <w:lang w:eastAsia="bg-BG"/>
                </w:rPr>
                <w:t>ОВ L 145, 13.6.1977 г., стр. 1</w:t>
              </w:r>
            </w:hyperlink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)</w:t>
            </w:r>
          </w:p>
        </w:tc>
      </w:tr>
    </w:tbl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78/583/ЕИО (</w:t>
      </w:r>
      <w:hyperlink r:id="rId7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194, 19.7.1978 г., стр. 16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80/368/ЕИО (</w:t>
      </w:r>
      <w:hyperlink r:id="rId8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90, 3.4.1980 г., стр. 41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84/386/ЕИО (</w:t>
      </w:r>
      <w:hyperlink r:id="rId9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208, 3.8.1984 г., стр. 58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89/465/ЕИО (</w:t>
      </w:r>
      <w:hyperlink r:id="rId10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226, 3.8.1989 г., стр. 21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91/680/ЕИО (</w:t>
      </w:r>
      <w:hyperlink r:id="rId11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376, 31.12.1991 г., стр. 1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 — (с изключение на член 2)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92/77/ЕИО (</w:t>
      </w:r>
      <w:hyperlink r:id="rId12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316, 31.10.1992 г., стр. 1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92/111/ЕИО (</w:t>
      </w:r>
      <w:hyperlink r:id="rId13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384, 30.12.1992 г., стр. 47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94/4/ЕО (</w:t>
      </w:r>
      <w:hyperlink r:id="rId14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60, 3.</w:t>
        </w:r>
        <w:proofErr w:type="spellStart"/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3</w:t>
        </w:r>
        <w:proofErr w:type="spellEnd"/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.1994 г., стр. 14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 — (само член 2)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94/5/ЕО (</w:t>
      </w:r>
      <w:hyperlink r:id="rId15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60, 3.</w:t>
        </w:r>
        <w:proofErr w:type="spellStart"/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3</w:t>
        </w:r>
        <w:proofErr w:type="spellEnd"/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.1994 г., стр. 16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94/76/ЕО (</w:t>
      </w:r>
      <w:hyperlink r:id="rId16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365, 31.12.1994 г., стр. 53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lastRenderedPageBreak/>
        <w:t>Директива 95/7/ЕО (</w:t>
      </w:r>
      <w:hyperlink r:id="rId17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102, 5.</w:t>
        </w:r>
        <w:proofErr w:type="spellStart"/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5</w:t>
        </w:r>
        <w:proofErr w:type="spellEnd"/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.1995 г., стр. 18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96/42/ЕО (</w:t>
      </w:r>
      <w:hyperlink r:id="rId18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170, 9.7.1996 г., стр. 34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96/95/ЕО (</w:t>
      </w:r>
      <w:hyperlink r:id="rId19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338, 28.12.1996 г., стр. 89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98/80/ЕО (</w:t>
      </w:r>
      <w:hyperlink r:id="rId20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281, 17.10.1998 г., стр. 31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1999/49/ЕО (</w:t>
      </w:r>
      <w:hyperlink r:id="rId21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139, 2.6.1999 г., стр. 27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1999/59/ЕО (</w:t>
      </w:r>
      <w:hyperlink r:id="rId22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162, 26.6.1999 г., стр. 63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1999/85/ЕО (</w:t>
      </w:r>
      <w:hyperlink r:id="rId23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277, 28.10.1999 г., стр. 34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2000/17/ЕО (</w:t>
      </w:r>
      <w:hyperlink r:id="rId24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84, 5.4.2000 г., стр. 24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2000/65/ЕО (</w:t>
      </w:r>
      <w:hyperlink r:id="rId25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269, 21.10.2000 г., стр. 44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2001/4/ЕО (</w:t>
      </w:r>
      <w:hyperlink r:id="rId26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22, 24.1.2001 г., стр. 17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2001/115/ЕО (</w:t>
      </w:r>
      <w:hyperlink r:id="rId27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15, 17.1.2002 г., стр. 24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2002/38/ЕО (</w:t>
      </w:r>
      <w:hyperlink r:id="rId28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128, 15.5.2002 г., стр. 41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2002/93/ЕО (</w:t>
      </w:r>
      <w:hyperlink r:id="rId29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331, 7.12.2002 г., стр. 27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2003/92/ЕО (</w:t>
      </w:r>
      <w:hyperlink r:id="rId30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260, 11.10.2003 г., стр. 8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2004/7/ЕО (</w:t>
      </w:r>
      <w:hyperlink r:id="rId31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27, 30.1.2004 г., стр. 44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2004/15/ЕО (</w:t>
      </w:r>
      <w:hyperlink r:id="rId32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52, 21.2.2004 г., стр. 61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2004/66/ЕО (</w:t>
      </w:r>
      <w:hyperlink r:id="rId33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168, 1.5.2004 г., стр. 35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 — (само точка V от приложението)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2005/92/ЕО (</w:t>
      </w:r>
      <w:hyperlink r:id="rId34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345, 28.12.2005 г., стр. 19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2006/18/ЕО (</w:t>
      </w:r>
      <w:hyperlink r:id="rId35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51, 22.2.2006 г., стр. 12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2006/58/ЕО (</w:t>
      </w:r>
      <w:hyperlink r:id="rId36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174, 28.6.2006 г., стр. 5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2006/69/ЕО (</w:t>
      </w:r>
      <w:hyperlink r:id="rId37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221, 12.8.2006 г., стр. 9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 — (само член 1)</w:t>
      </w:r>
    </w:p>
    <w:p w:rsidR="00566550" w:rsidRPr="00566550" w:rsidRDefault="00566550" w:rsidP="00566550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Директива 2006/98/ЕО (</w:t>
      </w:r>
      <w:hyperlink r:id="rId38" w:history="1">
        <w:r w:rsidRPr="00566550">
          <w:rPr>
            <w:rFonts w:ascii="Times New Roman" w:eastAsia="Times New Roman" w:hAnsi="Times New Roman" w:cs="Times New Roman"/>
            <w:color w:val="800080"/>
            <w:sz w:val="27"/>
            <w:szCs w:val="27"/>
            <w:lang w:eastAsia="bg-BG"/>
          </w:rPr>
          <w:t>ОВ L 363, 20.12.2006 г., стр. 129</w:t>
        </w:r>
      </w:hyperlink>
      <w:r w:rsidRPr="00566550">
        <w:rPr>
          <w:rFonts w:ascii="Times New Roman" w:eastAsia="Times New Roman" w:hAnsi="Times New Roman" w:cs="Times New Roman"/>
          <w:color w:val="444444"/>
          <w:sz w:val="27"/>
          <w:szCs w:val="27"/>
          <w:lang w:eastAsia="bg-BG"/>
        </w:rPr>
        <w:t>) — (само точка 2 от приложението)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ЧАСТ Б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 xml:space="preserve">Срокове за транспониране в националното </w:t>
      </w:r>
      <w:proofErr w:type="spellStart"/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правво</w:t>
      </w:r>
      <w:proofErr w:type="spellEnd"/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(посочени в член 411)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5946"/>
      </w:tblGrid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  <w:t>Директива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  <w:t>Срок за транспониране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67/227/ЕИО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1970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77/388/ЕИО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1978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Директива 78/583/ЕИО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1979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80/368/ЕИО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1979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84/386/ЕИО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юли 1985 г.</w:t>
            </w:r>
          </w:p>
        </w:tc>
      </w:tr>
      <w:tr w:rsidR="00566550" w:rsidRPr="00566550" w:rsidTr="005665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89/465/ЕИО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1990 г.</w:t>
            </w:r>
          </w:p>
        </w:tc>
      </w:tr>
      <w:tr w:rsidR="00566550" w:rsidRPr="00566550" w:rsidTr="005665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1991 г.</w:t>
            </w:r>
          </w:p>
        </w:tc>
      </w:tr>
      <w:tr w:rsidR="00566550" w:rsidRPr="00566550" w:rsidTr="005665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1992 г.</w:t>
            </w:r>
          </w:p>
        </w:tc>
      </w:tr>
      <w:tr w:rsidR="00566550" w:rsidRPr="00566550" w:rsidTr="005665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1993 г.</w:t>
            </w:r>
          </w:p>
        </w:tc>
      </w:tr>
      <w:tr w:rsidR="00566550" w:rsidRPr="00566550" w:rsidTr="005665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1994 г. за Португалия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91/680/ЕИО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1993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92/77/ЕИО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31 декември 1992 г.</w:t>
            </w:r>
          </w:p>
        </w:tc>
      </w:tr>
      <w:tr w:rsidR="00566550" w:rsidRPr="00566550" w:rsidTr="005665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92/111/ЕИО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1993 г.</w:t>
            </w:r>
          </w:p>
        </w:tc>
      </w:tr>
      <w:tr w:rsidR="00566550" w:rsidRPr="00566550" w:rsidTr="005665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1994 г.</w:t>
            </w:r>
          </w:p>
        </w:tc>
      </w:tr>
      <w:tr w:rsidR="00566550" w:rsidRPr="00566550" w:rsidTr="005665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октомври 1993 г. за Германия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94/4/ЕО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април 1994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94/5/ЕО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1995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94/76/ЕО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1995 г.</w:t>
            </w:r>
          </w:p>
        </w:tc>
      </w:tr>
      <w:tr w:rsidR="00566550" w:rsidRPr="00566550" w:rsidTr="005665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95/7/ЕО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1996 г.</w:t>
            </w:r>
          </w:p>
        </w:tc>
      </w:tr>
      <w:tr w:rsidR="00566550" w:rsidRPr="00566550" w:rsidTr="005665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6550" w:rsidRPr="00566550" w:rsidRDefault="00566550" w:rsidP="0056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1997 г. за Германия и Люксембург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96/42/ЕО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1995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96/95/ЕО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1997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Директива 98/80/ЕО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2000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1999/49/ЕО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1999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1999/59/ЕО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2000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1999/85/ЕО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2000/17/ЕО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2000/65/ЕО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31 декември 2001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2001/4/ЕО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2001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2001/115/ЕО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2004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2002/38/ЕО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юли 2003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2002/93/ЕО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2003/92/ЕО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2005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2004/7/ЕО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30 април 2004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2004/15/ЕО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2004/66/ЕО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 май 2004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2005/92/ЕО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2006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2006/18/ЕО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2006/58/ЕО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юли 2006 г.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Директива 2006/69/ЕО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1 януари 2008 г.</w:t>
            </w:r>
          </w:p>
        </w:tc>
      </w:tr>
    </w:tbl>
    <w:p w:rsidR="00566550" w:rsidRPr="00566550" w:rsidRDefault="00566550" w:rsidP="005665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655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31" style="width:64.5pt;height:.75pt" o:hrpct="0" o:hralign="center" o:hrstd="t" o:hrnoshade="t" o:hr="t" fillcolor="black" stroked="f"/>
        </w:pic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ПРИЛОЖЕНИЕ XII</w:t>
      </w:r>
    </w:p>
    <w:p w:rsidR="00566550" w:rsidRPr="00566550" w:rsidRDefault="00566550" w:rsidP="00566550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</w:pPr>
      <w:r w:rsidRPr="00566550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bg-BG"/>
        </w:rPr>
        <w:t>ТАБЛИЦА НА СЪОТВЕТСТВИЕТО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2149"/>
        <w:gridCol w:w="1627"/>
        <w:gridCol w:w="2007"/>
        <w:gridCol w:w="1812"/>
      </w:tblGrid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  <w:lastRenderedPageBreak/>
              <w:t>Директива 67/227/ЕИО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  <w:t>Директива 77/388/ЕИО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  <w:t>Изменящи директиви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  <w:t>Други актове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bg-BG"/>
              </w:rPr>
              <w:t>Настоящата директива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1, първи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1, втори и трети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първи, втори и трети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1, параграф 2, първа, втора и трета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Членове 3, 4 и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точка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1, букви а)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точка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1, буква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1, първо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точка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1,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точка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1,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точки 3 и 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3, параграф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3, първа алинея, първо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6,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параграф 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3, първа алинея,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2, букви в) и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3, първа алинея,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2, букви д), е) и ж)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3, втора алинея, първо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1,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3, втора алинея,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1,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3, втора алинея,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4, първа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4, втора алинея, първо,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параграфи 1 и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3, буква а), първа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3, буква а), първа алинея,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2,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3, буква а),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2, трета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3, буква а),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2,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3, буква б),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1,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3, буква б),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4,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4, втора и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5, първа, втора и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параграф 1, първа, втора и трета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параграф 5, четвърта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параграф 3, букви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параграф 2,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параграф 4, букви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2,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параграф 6,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параграф 7, букви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параграф 8,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5, параграф 8, 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1,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1, втора алинея, първо,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2, първа алинея, букви а) и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26, параграф 1,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2,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7, параграф 1, букви а) и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7, параграф 3,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61,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а),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а), 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в),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в), втора алинея, първо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37, параграф 2,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в), втора алинея,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37, параграф 2, втора и трета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в),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37, параграф 2, четвърта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в), четвърта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37, параграф 3,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в), пета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в), шеста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37, параграф 3,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г),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д),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1, буква д), 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в),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в), трето и четвърто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52,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д), от първо до шесто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56, параграф 1, букви а)—е)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д), седмо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56, параграф 1, буква л)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д), осмо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56, параграф 1, буква ж)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д), девето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56, параграф 1, буква з)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9, параграф 2, буква д), десето тире, първо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56, параграф 1, буква и)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д), десето тире,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д), десето тире,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56, параграф 1, буква и)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д), единадесето и дванадесето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56, параграф 1, букви й) и к)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2, буква 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57,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58,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3, букви а) и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58, първи параграф,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59,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10, параграф 1, букви а) и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62, точки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10, параграф 2, първа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10, параграф 2, първа алинея,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64, параграфи 1 и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10, параграф 2,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10, параграф 2, трета алинея, първо,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66,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10, параграф 3, първа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10, параграф 3, първа алинея,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71,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10, параграф 3,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71,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10, параграф 3,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71,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1,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1,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1,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1, буква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2,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78, първи параграф,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2, буква б),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78, първи параграф,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2, буква б),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78,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3, букви а) и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79, първи параграф, букви а) и б)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87,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3, буква в),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79, първи параграф,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3, буква в),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79,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4,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81,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6, първа алинея,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80,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6, първа алинея,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80,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6,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80,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6,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—Член 80,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6, четвърта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80,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А, параграф 7,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72,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Б,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Б, параграф 3,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86,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Б, параграф 3, буква б),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86, параграф 1,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Б, параграф 3, буква б),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86,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Б, параграф 3, буква б),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86, параграф 1,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11, дял Б,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параграф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Б,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Б, параграф 6,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89,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В, параграф 1,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90,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В, параграф 2,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91,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В, параграф 2, втора алинея,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91, параграф 2,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11, дял В, параграф 3,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93,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1,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93, втори параграф,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1,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93, втори параграф,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2,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95,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а), първа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а), първа алинея,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97,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а),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97,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а), трета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98,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а), трета алинея,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98, параграф 2, първа алинея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99,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а), четвърта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98, параграф 2,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б),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102,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б), втори, трето и четвърто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102,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в),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103,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3, буква в), втора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103, параграф 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4,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99,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4, втора алинея,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100,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4,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94,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12, параграф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А, параграф 1,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А, параграф 1, букви а)—н)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132, параграф 1, букви а)—н)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А, параграф 1, буква о),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132, параграф 1, буква о)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А, параграф 1, буква о),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132,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13, дял А,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параграф 1, букви п) и 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132,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параграф 1, букви п) и р)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А, параграф 2, буква а), от първо до четвърто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133, 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А, параграф 2, буква б),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134,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135,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буква б),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135, параграф 1, буква л)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буква б), първа алинея, точки 1—4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135, параграф 2, първа алинея, 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буква б),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135, параграф 2,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136,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буква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13, дял Б, буква г), точки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1—5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135, параграф 1,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буква б)—е)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буква г), точка 5,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135, параграф 1, буква е)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буква г), точка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135, параграф 1, буква ж)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Б, букви д)—з)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135, параграф 1, букви з)—к)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В, първа алинея,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137, параграф 1, буква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В, първа алинея,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137, параграф 1,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13, дял В,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137, параграф 2,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1,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1,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140,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1, буква г),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143, букви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14, параграф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1, буква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143,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буква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1, буква ж), от първо до четвърто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143, букви е)—и)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1, буква 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143, буква й)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1, буква 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1, буква 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143, буква к)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1, буква 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143, буква л)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2,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145,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2, втора алинея, първо,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145, параграф 2, първа, втора и трета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14, параграф 2,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145,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146,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2,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146, параграф 1,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2, втора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147, параграф 1, първа алинея,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2, втора алинея, трето тире, първата част от изречението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147, параграф 1, първа алинея,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2, втора алинея, трето тире, втората част от изречението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147,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2, трета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147, параграф 2,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2, четвърта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147, параграф 2, трета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146, параграф 1, буква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4, първа алинея, букви а) и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148,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4, първа алинея,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148,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4, втора алинея,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150,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148,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148, буква е)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148, буква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148, буква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148, буква ж)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10, първа алинея, от първо до четвърто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151, параграф 1, първа алинея, 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10,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151,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10,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151,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12,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146, параграф 1,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12,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146,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146, параграф 1, буква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15, точка 14,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153,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15, точка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164,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16, параграф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параграфи 2, 3 и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5,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173,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5, трета алинея, букви а)—д)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173, параграф 2, букви а)—д)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7,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177,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18, параграф 2, първа и втора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179, първи и втори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18, параграф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18, параграф 4,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183,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параграф 1, първа алинея, първо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174, параграф 1, първа алинея,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параграф 1, първа алинея, второ тире,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174, параграф 1, първа алинея,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параграф 1, първа алинея, второ тире,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174,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параграф 1,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175,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параграф 2,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174, параграф 2,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параграф 2,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174, параграф 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параграф 2,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174,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19, параграф 3, първа алинея, първо и второ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175, параграф 2,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параграф 3, първа алинея,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175, параграф 2,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19, параграф 3,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175,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1,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1,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1, буква б), първата част от първото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185,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1, буква б), втората част от първото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185, параграф 2,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1, буква б),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185, параграф 2,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2, първа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187,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2, първа алинея, 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187, параграф 2,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2, втора и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187, параграф 1, втора и трета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3, първа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188,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3, първа алинея,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188, параграф 1, втора и трета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3, първа алинея,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188,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3,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188,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4, първа алинея, от първо до четвърто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189, 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4,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параграф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23, първи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211, първи параграф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23, втори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211,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2, буква а),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284,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2, буква а), втора и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284, параграф 2,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2, буква б),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285,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2,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3,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3, втора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283,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3, втора алинея,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283,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4,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288, първи параграф, точки 1—4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4,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288,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8, букви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293, точки 1, 2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24, параграф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24a, първи параграф, от първо до дванадесето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287, точки 7—16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296,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2, от първо до осмо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295, параграф 1, точки 1—8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3, първа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297, първи параграф, първо изречение и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3, първа алинея,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298,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3, първа алинея,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3, първа алинея, четвърто и пето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298,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3,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297, първи параграф, второ изречение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4,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272, параграф 1, първа алинея, буква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5 и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301,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296,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296,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25, параграфи 11 и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26, параграф 1,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306,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26, параграф 1,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306,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26, параграф 2,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307,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26, параграф 2,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26, параграф 3,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309,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26, параграф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26а, дял А, буква а),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311, параграф 1, точка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26а, дял А, буква а),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311,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А, букви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311, параграф 1, точки 3 и 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26а, дял А, буква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311, параграф 1, точка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А, букви д) и 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311, параграф 1, точки 5 и 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А, буква ж),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311, параграф 1, точка 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А, буква ж),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311,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313,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2,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314, 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3, първа алинея,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315,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3,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3, втора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312, точки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4,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316,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26a, дял Б,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параграф 4, първа алинея, букви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316,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параграф 1,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4,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316,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4, трета алинея,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317,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7, буква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322,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 Б, параграф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10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318,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10, трета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318, параграф 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10, четвърта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318,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11,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11, втора алинея,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320,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11, втора алинея, букви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320,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Б, параграф 11,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320,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1,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333, параграф 1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1, от първо до четвърто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334, 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2,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336,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26a, дял В, параграф 4, първа алинея, първо,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339, първи параграф,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точки 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4,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339,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5,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340,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5,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340,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6, първа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338, първи параграф,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6,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338,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В, параграф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Г,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Г,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313, параграф 2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333,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Г,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4, букви а)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26a, дял Г,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139,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параграф 3,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А, първа алинея, буква и),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344, параграф 1, точка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А, първа алинея, i),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344,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А, първа алинея, ii), от първо до четвърто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344, параграф 1, точка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А,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344,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А,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Б,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Б,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В,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В, втора алинея,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349,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В,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26б, дял В,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четвърта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Г , параграф 1, букви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354,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Г,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Д,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356,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Д, трета и четвърта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356, параграфи 2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Е,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198, параграфи 2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Е,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Членове 208 и 255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Ж, параграф 1,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Ж, параграф 1,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Ж, параграф 2,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26б, дял Ж, параграф 2, буква б),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198, параграф 1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А, букви а)—д)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358, точки 1—5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2,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2, втора алинея, първата част от първото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361,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2, втора алинея, втората част от първото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361, параграф 1, букви а)—д)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2, втора алинея,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361,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3,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4, букви а) д—г)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363, 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5,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26в, дял Б, параграф 5, втора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6,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366,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6, 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366,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6, четвърто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366,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7,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367,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7, 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367,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9,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369,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9, 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369, параграф 2,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26в, дял Б, параграф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204, параграф 1, трета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27, параграф 1, първо и второ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395, параграф 1,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27, параграф 2,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395, параграф 2,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27, параграф 2,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395, параграф 2,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27, параграфи 3 и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395, параграфи 3 и 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27, параграф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1 и параграф 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а),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110,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а),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а), трета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112,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28, параграф 2, буква а), трета алинея, второ и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112,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в),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114,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в),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114,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д),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118,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з),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121,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117,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2, буква 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28, параграф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3,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3,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3,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3, буква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3, буква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3, буква 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3, буква 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параграфи 4 и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393,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6, първа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106,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6, първа алинея,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106, трети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6, втора алинея, букви а), б) и в),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107, първи параграф,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6, втора алинея, буква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107,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6,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107,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6, четвърта алинея, букви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108,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28, параграф 6, пета и шеста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1, буква а),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1, буква б), i)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1, буква а),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1, буква а),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1, буква б), ii)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1, буква б), iii)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1а,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1а, буква б), първа алинея, първо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1,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1а, буква б), първа алинея,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2, първа алинея,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1а, буква б),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параграф 2,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2,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2,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2, буква а), i), ii), и iii)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2б),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2, точка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2, буква б), първа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2, буква б), i), ii), и iii)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28а, параграф 2, буква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б),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2, параграф 2,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3,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4,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4, втора алинея, първо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172,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4, втора алинея,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172,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4,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172,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5, буква б),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5, буква б), втора алинея,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1, втора алинея и параграф 2, уводно изречение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5, буква б), втора алинея, първо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28а, параграф 5, буква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б), втора алинея,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17, параграф 2,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5, буква б), втора алинея,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2, буква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5, буква б), втора алинея, пето, шесто и седмо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2, букви е), ж) и з)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5, буква б), втора алинея, осмо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2, буква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5, буква б), трета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6,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6,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28а, параграф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А,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А, параграф 2,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41,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А, параграф 2, трета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Б, параграф 1, първа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33, параграф 1,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Б, параграф 1,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Б, параграф 2,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Б, параграф 2, първа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34, параграф 1, букви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Б, параграф 2, втора алинея,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34, параграф 2,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Б, параграф 2, трета алинея,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Б, параграф 2, трета алинея, второ и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Б, параграф 3,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34, параграф 4,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В, параграф 1, първо тире,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48,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В, параграф 1, първо тире,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В, параграф 1,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48, втори и трети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В, параграфи 2 и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47,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В, параграф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Д, параграф 1,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50,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Д, параграф 2,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54,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Д, параграф 3,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44,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28б, дял Е, първи и втори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55,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А,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А, буква а),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138,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А, буква а),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139,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А,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138, параграф 2,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А, буква в),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138, параграф 2,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А, буква в),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139,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А, буква 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138, параграф 2,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Б,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Членове 131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Б, букви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140,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Г,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143, буква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Г,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28в, дял Д,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точка 1, първо тире, заменящо член 16,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А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157,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Б, първа алинея, букви а), б) и в)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156, параграф 1,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Б, първа алинея, буква г), първо и 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156, параграф 1, букви г) и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Б, първа алинея, буква д),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157, параграф 1,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Б, първа алинея, буква д), втора алинея, първо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параграф 1, първа алинея, </w:t>
                  </w: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буква Б, първа алинея, буква д), втора алинея, второ тире,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Б, първа алинея, буква д), втора алинея, второ тире,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157,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Б, първа алинея, буква д), трета алинея, първо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Б, първа алинея, буква д), трета алинея, втори, трето и четвърто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158, параграф 1,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Б,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156,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В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Г, първа алинея, букви а) и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160, параграф 1,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Г,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Членове 160,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първа алинея, буква Д, първо и 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161,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трета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Д, точка 1, второ тире, вмъква се параграф 1а в член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1597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1a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Д, точка 2, първо тире, изменящ член 16,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164,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28в, дял Д, точка 2, второ тире, вмъкват се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втора и трета алинея в член 16,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164,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трета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28в, дял Д, точка 3, от първо до пето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141, букви а)—д)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28г, параграф 1,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68,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28г, параграфи 2 и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69,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28г, параграф 4,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67,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28д, параграф 1,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28д, параграф 1, втора алинея,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84,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28д,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76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28д, параграф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93, втори параграф,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28д, параграф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94,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28е, точка 1, заменящ член 17, параграфи 2, 3 и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а)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168,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168, буква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в)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168, букви б) и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г)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168,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букви а), б) и в)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169, букви а), б) и в)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170,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първа алинея, първо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171,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първа алинея, 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171, параграф 2,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втора алинея, точка а)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171,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втора алинея, буква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171, параграф 2,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втора алинея, буква в)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171,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28е, точка 2, заменящ член 18,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а)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178,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178, буква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в)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178, букви б) и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г)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178, буква е)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д)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178,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28е, точка 3, вмъкващ параграф 3a в член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3a, първата част от изречението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3a, втората част от изречението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182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28ж, заменящ член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параграф 1, буква а), първа </w:t>
                  </w: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а),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194,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в), първа алинея, първо, второ и трето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197, параграф 1,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в),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197,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г)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д)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е)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1573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а),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204,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а),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204,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204,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в),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199, параграф 1, букви а)—ж)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в), втора, трета и четвърта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199, параграф 2, 3 и 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1573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1573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28з, заменящ член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а), първо и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213,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213,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в), първо тире,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214, параграф 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в), първо тире,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214,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в), второ и трето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214, параграф 1, букви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параграф 1, буква г), първо и второ </w:t>
                  </w: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215,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1, буква д)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а)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2, буква б), първо и 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243,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първа алинея,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220, точка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първа алинея,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220, точки 2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220, точки 4 и 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трета алинея, първо и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221, параграф 1,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четвърта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221,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пета алинея,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пета алинея,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шеста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седма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осма алинея, първо и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224,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девета алинея, първо и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224, параграф 3,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девета алинея, трето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224, параграф 3,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а), десета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б), първа алинея, от първо до дванадесето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226, точки 1—12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параграф 3, </w:t>
                  </w: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буква б), първа алинея, тринадесето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226,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точки 13 и 14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б), първа алинея, четиринадесето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226, точка 15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б),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б), трета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229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б), четвърта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б), пета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втора алинея, уводно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233,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втора алинея, първо тире,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233, параграф 1, първа алинея,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втора алинея, първо тире,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233,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втора алинея, второ тире,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233, параграф 1, първа алинея,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втора алинея, второ тире,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233,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трета алинея,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233,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трета алинея,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четвърта алинея, първо и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пета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в), шеста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г),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г), втора алинея,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245,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г), втора алинея, второ и трето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245, параграф 2,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г), трета алинея, първо и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246,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г), четвърта, пета и шеста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247, параграфи 1, 2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г), седма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д),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Членове 217 и 241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буква д),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буква а), първо и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252,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буква а), трето и четвърто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252, параграф 2, първа и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буква а), пето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250,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буква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250,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буква в), първо тире, първа и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251,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буква в), второ тире,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251,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буква в), второ тире,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251, букви г) и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1573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5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а), първо и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261,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а), трето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261,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втора алинея,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263, параграф 1,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втора алинея,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263,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трета алинея, първо и 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264, параграф 1,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трета алинея, трето тире,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264, параграф 1, буква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трета алинея, трето тире,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264, параграф 2,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четвърта алинея, първо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264, параграф 1, букви в) и д)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четвърта алинея, второ тире,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264, параграф 1, буква е)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параграф 6, буква б), </w:t>
                  </w: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четвърта алинея, второ тире,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264, параграф 2,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пета алинея, първо и 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265, параграф 1,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пета алинея, трето тире,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265, параграф 1,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б), пета алинея, трето тире,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265,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в), първо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263,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в), 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г)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д),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д),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параграф 7, </w:t>
                  </w: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първата част от изречението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207,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първи параграф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256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7, втората част от изречението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207,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8, първа и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273,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а), първа алинея, първо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272, параграф 1, първа алинея,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а), първа алинея, 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272, параграф 1, първа алинея, букви а) и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а), първа алинея, трето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272, параграф 1, първа алинея,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а),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272, параграф 1,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272,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в)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212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параграф 9, буква г), първа алинея, първо и </w:t>
                  </w: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238, параграф 1,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г), втора алинея, от първо до четвърто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238, параграф 2, 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г), трета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238,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д), първа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239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буква д), втора алинея, първо и второ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240, точки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1600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10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Членове 209 и 257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1600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11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Членове 210 и 258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12, уводно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269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12, буква а), първо, второ и трето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270,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12, буква б), първо, второ и трето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271,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28и вмъкващ трета алинея в член 24, параграф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3, трета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283, параграф 1, букви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28й, точка 1, вмъкващ втора алинея в член 25, параграф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4,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272,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28й, точка 2, заменящ член 25, параграфи 5 и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5, първа алинея, букви а), б) и в)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300, точки 1, 2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5,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а), първа алинея, първо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301,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а), първа алинея, второ изречение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303,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параграф 6, буква а), втора алинея, първо, </w:t>
                  </w: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второ и трето тире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303, параграф 2,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а), трета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303,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6, буква б)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301,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28й, точка 3, вмъкващ втора алинея в член 25, параграф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669"/>
            </w:tblGrid>
            <w:tr w:rsidR="00566550" w:rsidRPr="00566550"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566550" w:rsidRPr="00566550" w:rsidRDefault="00566550" w:rsidP="00566550">
                  <w:pPr>
                    <w:spacing w:before="120"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65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параграф 9, втора алинея</w:t>
                  </w:r>
                </w:p>
              </w:tc>
            </w:tr>
          </w:tbl>
          <w:p w:rsidR="00566550" w:rsidRPr="00566550" w:rsidRDefault="00566550" w:rsidP="00566550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28к, точка 1, първа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28к, точка 1, втора алинея,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158,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28к, точка 1, втора алинея, букви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28к, точки 2, 3 и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28к, точка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158,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28л, първи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28л, втори и трети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402,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28л, четвърти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399,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326, първи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буква а), първо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327, параграф 1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буква а),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327,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буква в), първо,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329,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буква г),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330,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буква 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буква 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буква 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1, буква 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139, параграф 3,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326,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28о, параграф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28п, параграф 1, първо,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405, точки 1, 2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28п,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28п, параграф 3, първа алинея,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407,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28п, параграф 3,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28п, параграф 4, букви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а)—г)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408, параграф 1,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28п, параграф 5,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408, параграф 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28п, параграф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28п, параграф 7, първа алинея, букви а), б) и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410, параграф 1,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28п, параграф 7, втора алинея, първо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28п, параграф 7, втора алинея, второ, трето и четвърто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410, параграф 2, буква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29, параграф 1—4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398, параграф 1—4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396,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30, параграф 2, първо и второ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396, параграф 2, първа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30, параграф 2, трето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396, параграф 2, втора алинея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30, параграф 3 и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396, параграф 3 и 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31,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33, параграф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33, параграф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33a, параграф 1,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33a, параграф 1,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33a, параграф 1, буква 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33a, параграф 1,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33a, параграф 2,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33a, параграф 2, буква 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279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Член 33a, параграф 2, буква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403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Членове 36 и 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414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А (I), точки 1 и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VII, точка 1,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А (I), точка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VII, точка 1, букви в) и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А (II), точки 1—6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VII, точка 2, букви а)—е)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А (III) и (IV)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VII, точки 3 и 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А(IV) , точки 1—4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VII, точка 4, букви а)—г)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А (V)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295,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Б,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295, параграф 1, точка 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Б, от първо до девето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VIII, точки 1—9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Г, точки 1—13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I, точки 1—13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Д, точка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А, точка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Д, точка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А, точка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Д, точка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А, точка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Д, точка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А, точка 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точка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точки 2, буква а)—й)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точки 5—8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точки 3—6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точка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точка 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точка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точка 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точка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точка 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точка 17,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точка 10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точка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точка 11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точка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точка 12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Е, точка 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X, част Б, точка 13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Ж, точки 1 и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З, първи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98, параграф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З, втори параграф,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З, втори параграф, точки 1—6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III, точки 1—6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З, втори параграф, точка 7, първа и втора алинея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III, точки 7 и 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Приложение З, втори параграф,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точки 8—17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III, точки 9—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18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И,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И, буква а),от първо до седмо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IX, част А, точки 1—7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И, буква б), първо и второ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IX, част Б, точки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И, буква 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IX, част C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Й, уводно изречение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V, уводно изречение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V, точки 1—25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К, точка 1, първо, второ и трето тире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IV, точка 1, букви а), б) и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К, точки 2—5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IV, точки 2—5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Л, първи параграф, точки 1—5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II, точки 1—5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Л, втори параграф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56,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M, точки а) —е)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VI, точки 1—6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1, точка 1, втора алинея от Директива 89/465/ЕИО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133,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 от Директива 94/5/ЕО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3, първо и второ изречение, от Директива 94/5/ЕО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343, първи и втори параграф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4 от Директива 2002/38/ЕО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56, параграф 3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57, параграф 2</w:t>
            </w:r>
          </w:p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357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5 от Директива 2002/38/ЕО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VIII(II), точка 2, буква а) от Акта за присъединяване на Гърция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287, точка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VIII(II), точка 2, буква б) от Акта за присъединяване на Гърция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XXXII(IV), точка 3, буква а), първо тире и второ тире, първо изречение от Акта за присъединяване на Испания и Португалия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287, точки 2 и 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XXXII(IV), точка 3, буква б), първа алинея от Акта за присъединяване на Испания и Португалия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б), първа алинея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104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в), първа алинея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287, точка 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Приложение XV(IX), точка 2, буква е), първа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алинея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Член 117,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ж), първа алинея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з), първа алинея, първо и второ тире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378,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и), първа алинея, първо тире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Приложение XV(IX), точка 2, буква и), първа алинея, второ и трето тире от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Член 378, параграф 2,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й)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287, точка 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л), първа алинея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111,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м), първа алинея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379, параграф 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Приложение XV(IX), точка 2, буква н), първа алинея, първо и второ тире от Акта за присъединяване на Австрия,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Член 379, параграф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ч), първо тире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253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ч), второ тире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287, точка 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XV(IX), точка 2, буква щ), първа алинея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111,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Приложение XV(IX), точка 2, буква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aa</w:t>
            </w:r>
            <w:proofErr w:type="spellEnd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), първа алинея, първо и второ тире, от Акта за присъединяване на Австрия, Финландия и Швеция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380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Протокол № 2 от Акта за присъединяване на Австрия, Финландия и Швеция относно островите </w:t>
            </w:r>
            <w:proofErr w:type="spellStart"/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Аеланд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6, параграф 1, буква г)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V(5), точка 1, буква а) от Акта от 2003 г. за присъединяване на Чешката република, Естония, Кипър, Латвия, Литва, Унгария, Малта, Полша, Словения и Словакия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123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V(5), точка 1, буква б)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381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VI(7), точка 1, буква а)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124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Приложение VI(7), точка 1, буква б) от Акта за присъединяване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Член 382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VII(7), точка 1, първа и втора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125,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VII(7), точка 1, трета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VII(7), точка 1, четвърта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383,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VII(7), точка 1, пета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VII(7), точка 1, шеста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383,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Приложение VIII(7), точка 1, буква а) от Акта за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VIII(7), точка 1, буква б), втора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384,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VIII(7), точка 1, трета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384,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IX(8), точка 1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X(7), точка 1, буква а), i) и ii)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126,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X(7), точка 1, буква в)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386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 xml:space="preserve">Приложение XI(7), точка 1 от Акта за присъединяване </w:t>
            </w: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lastRenderedPageBreak/>
              <w:t>Член 127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XI(7), точка 2, буква а)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387, буква в)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XI(7), точка 2, буква б)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387, буква а)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XI(7), точка 2, буква в)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387, буква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XII(9), точка 1, буква а)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128,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XII(9), точка 1, буква б)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128, параграфи 3, 4 и 5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XII(9), точка 2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388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XIII(9), точка 1, буква а)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129, параграфи 1 и 2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XIII(9), точка 1, буква б)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389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XIV(7), първа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130, букви а) и б)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XIV(7), втора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—</w:t>
            </w:r>
          </w:p>
        </w:tc>
      </w:tr>
      <w:tr w:rsidR="00566550" w:rsidRPr="00566550" w:rsidTr="005665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Приложение XIV(7), трета алинея от Акта за присъединяване от 2003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6550" w:rsidRPr="00566550" w:rsidRDefault="00566550" w:rsidP="00566550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</w:pPr>
            <w:r w:rsidRPr="0056655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bg-BG"/>
              </w:rPr>
              <w:t>Член 390</w:t>
            </w:r>
          </w:p>
        </w:tc>
      </w:tr>
    </w:tbl>
    <w:p w:rsidR="00F470EA" w:rsidRDefault="00F470EA"/>
    <w:sectPr w:rsidR="00F4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50"/>
    <w:rsid w:val="00566550"/>
    <w:rsid w:val="00947C21"/>
    <w:rsid w:val="00F4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-ti">
    <w:name w:val="doc-ti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">
    <w:name w:val="normal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hdr">
    <w:name w:val="tbl-hdr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txt">
    <w:name w:val="tbl-txt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cod">
    <w:name w:val="tbl-cod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-grseq-1">
    <w:name w:val="ti-grseq-1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5665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655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-ti">
    <w:name w:val="doc-ti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">
    <w:name w:val="normal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hdr">
    <w:name w:val="tbl-hdr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txt">
    <w:name w:val="tbl-txt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bl-cod">
    <w:name w:val="tbl-cod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-grseq-1">
    <w:name w:val="ti-grseq-1"/>
    <w:basedOn w:val="a"/>
    <w:rsid w:val="0056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5665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65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AUTO/?uri=OJ:L:1980:090:TOC" TargetMode="External"/><Relationship Id="rId13" Type="http://schemas.openxmlformats.org/officeDocument/2006/relationships/hyperlink" Target="https://eur-lex.europa.eu/legal-content/BG/AUTO/?uri=OJ:L:1992:384:TOC" TargetMode="External"/><Relationship Id="rId18" Type="http://schemas.openxmlformats.org/officeDocument/2006/relationships/hyperlink" Target="https://eur-lex.europa.eu/legal-content/BG/AUTO/?uri=OJ:L:1996:170:TOC" TargetMode="External"/><Relationship Id="rId26" Type="http://schemas.openxmlformats.org/officeDocument/2006/relationships/hyperlink" Target="https://eur-lex.europa.eu/legal-content/BG/AUTO/?uri=OJ:L:2001:022:TO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BG/AUTO/?uri=OJ:L:1999:139:TOC" TargetMode="External"/><Relationship Id="rId34" Type="http://schemas.openxmlformats.org/officeDocument/2006/relationships/hyperlink" Target="https://eur-lex.europa.eu/legal-content/BG/AUTO/?uri=OJ:L:2005:345:TOC" TargetMode="External"/><Relationship Id="rId7" Type="http://schemas.openxmlformats.org/officeDocument/2006/relationships/hyperlink" Target="https://eur-lex.europa.eu/legal-content/BG/AUTO/?uri=OJ:L:1978:194:TOC" TargetMode="External"/><Relationship Id="rId12" Type="http://schemas.openxmlformats.org/officeDocument/2006/relationships/hyperlink" Target="https://eur-lex.europa.eu/legal-content/BG/AUTO/?uri=OJ:L:1992:316:TOC" TargetMode="External"/><Relationship Id="rId17" Type="http://schemas.openxmlformats.org/officeDocument/2006/relationships/hyperlink" Target="https://eur-lex.europa.eu/legal-content/BG/AUTO/?uri=OJ:L:1995:102:TOC" TargetMode="External"/><Relationship Id="rId25" Type="http://schemas.openxmlformats.org/officeDocument/2006/relationships/hyperlink" Target="https://eur-lex.europa.eu/legal-content/BG/AUTO/?uri=OJ:L:2000:269:TOC" TargetMode="External"/><Relationship Id="rId33" Type="http://schemas.openxmlformats.org/officeDocument/2006/relationships/hyperlink" Target="https://eur-lex.europa.eu/legal-content/BG/AUTO/?uri=OJ:L:2004:168:TOC" TargetMode="External"/><Relationship Id="rId38" Type="http://schemas.openxmlformats.org/officeDocument/2006/relationships/hyperlink" Target="https://eur-lex.europa.eu/legal-content/BG/AUTO/?uri=OJ:L:2006:363:T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ur-lex.europa.eu/legal-content/BG/AUTO/?uri=OJ:L:1994:365:TOC" TargetMode="External"/><Relationship Id="rId20" Type="http://schemas.openxmlformats.org/officeDocument/2006/relationships/hyperlink" Target="https://eur-lex.europa.eu/legal-content/BG/AUTO/?uri=OJ:L:1998:281:TOC" TargetMode="External"/><Relationship Id="rId29" Type="http://schemas.openxmlformats.org/officeDocument/2006/relationships/hyperlink" Target="https://eur-lex.europa.eu/legal-content/BG/AUTO/?uri=OJ:L:2002:331:TOC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BG/AUTO/?uri=OJ:L:1977:145:TOC" TargetMode="External"/><Relationship Id="rId11" Type="http://schemas.openxmlformats.org/officeDocument/2006/relationships/hyperlink" Target="https://eur-lex.europa.eu/legal-content/BG/AUTO/?uri=OJ:L:1991:376:TOC" TargetMode="External"/><Relationship Id="rId24" Type="http://schemas.openxmlformats.org/officeDocument/2006/relationships/hyperlink" Target="https://eur-lex.europa.eu/legal-content/BG/AUTO/?uri=OJ:L:2000:084:TOC" TargetMode="External"/><Relationship Id="rId32" Type="http://schemas.openxmlformats.org/officeDocument/2006/relationships/hyperlink" Target="https://eur-lex.europa.eu/legal-content/BG/AUTO/?uri=OJ:L:2004:052:TOC" TargetMode="External"/><Relationship Id="rId37" Type="http://schemas.openxmlformats.org/officeDocument/2006/relationships/hyperlink" Target="https://eur-lex.europa.eu/legal-content/BG/AUTO/?uri=OJ:L:2006:221:TOC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eur-lex.europa.eu/legal-content/BG/AUTO/?uri=OJ:P:1967:071:TOC" TargetMode="External"/><Relationship Id="rId15" Type="http://schemas.openxmlformats.org/officeDocument/2006/relationships/hyperlink" Target="https://eur-lex.europa.eu/legal-content/BG/AUTO/?uri=OJ:L:1994:060:TOC" TargetMode="External"/><Relationship Id="rId23" Type="http://schemas.openxmlformats.org/officeDocument/2006/relationships/hyperlink" Target="https://eur-lex.europa.eu/legal-content/BG/AUTO/?uri=OJ:L:1999:277:TOC" TargetMode="External"/><Relationship Id="rId28" Type="http://schemas.openxmlformats.org/officeDocument/2006/relationships/hyperlink" Target="https://eur-lex.europa.eu/legal-content/BG/AUTO/?uri=OJ:L:2002:128:TOC" TargetMode="External"/><Relationship Id="rId36" Type="http://schemas.openxmlformats.org/officeDocument/2006/relationships/hyperlink" Target="https://eur-lex.europa.eu/legal-content/BG/AUTO/?uri=OJ:L:2006:174:TOC" TargetMode="External"/><Relationship Id="rId10" Type="http://schemas.openxmlformats.org/officeDocument/2006/relationships/hyperlink" Target="https://eur-lex.europa.eu/legal-content/BG/AUTO/?uri=OJ:L:1989:226:TOC" TargetMode="External"/><Relationship Id="rId19" Type="http://schemas.openxmlformats.org/officeDocument/2006/relationships/hyperlink" Target="https://eur-lex.europa.eu/legal-content/BG/AUTO/?uri=OJ:L:1996:338:TOC" TargetMode="External"/><Relationship Id="rId31" Type="http://schemas.openxmlformats.org/officeDocument/2006/relationships/hyperlink" Target="https://eur-lex.europa.eu/legal-content/BG/AUTO/?uri=OJ:L:2004:027: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BG/AUTO/?uri=OJ:L:1984:208:TOC" TargetMode="External"/><Relationship Id="rId14" Type="http://schemas.openxmlformats.org/officeDocument/2006/relationships/hyperlink" Target="https://eur-lex.europa.eu/legal-content/BG/AUTO/?uri=OJ:L:1994:060:TOC" TargetMode="External"/><Relationship Id="rId22" Type="http://schemas.openxmlformats.org/officeDocument/2006/relationships/hyperlink" Target="https://eur-lex.europa.eu/legal-content/BG/AUTO/?uri=OJ:L:1999:162:TOC" TargetMode="External"/><Relationship Id="rId27" Type="http://schemas.openxmlformats.org/officeDocument/2006/relationships/hyperlink" Target="https://eur-lex.europa.eu/legal-content/BG/AUTO/?uri=OJ:L:2002:015:TOC" TargetMode="External"/><Relationship Id="rId30" Type="http://schemas.openxmlformats.org/officeDocument/2006/relationships/hyperlink" Target="https://eur-lex.europa.eu/legal-content/BG/AUTO/?uri=OJ:L:2003:260:TOC" TargetMode="External"/><Relationship Id="rId35" Type="http://schemas.openxmlformats.org/officeDocument/2006/relationships/hyperlink" Target="https://eur-lex.europa.eu/legal-content/BG/AUTO/?uri=OJ:L:2006:051:TOC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11956</Words>
  <Characters>68152</Characters>
  <Application>Microsoft Office Word</Application>
  <DocSecurity>0</DocSecurity>
  <Lines>567</Lines>
  <Paragraphs>159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Alexandar</dc:creator>
  <cp:lastModifiedBy>Alexandar</cp:lastModifiedBy>
  <cp:revision>3</cp:revision>
  <dcterms:created xsi:type="dcterms:W3CDTF">2019-05-23T08:08:00Z</dcterms:created>
  <dcterms:modified xsi:type="dcterms:W3CDTF">2019-05-23T08:08:00Z</dcterms:modified>
</cp:coreProperties>
</file>