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A54" w:rsidRPr="00B96959" w:rsidRDefault="00247A54" w:rsidP="00247A54">
      <w:pPr>
        <w:tabs>
          <w:tab w:val="center" w:pos="828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bookmarkStart w:id="0" w:name="_GoBack"/>
      <w:r w:rsidRPr="00B96959">
        <w:rPr>
          <w:rFonts w:ascii="Times New Roman" w:hAnsi="Times New Roman"/>
          <w:b/>
          <w:sz w:val="24"/>
          <w:szCs w:val="24"/>
        </w:rPr>
        <w:t>Ф-П-ИДТН-08.09-01</w:t>
      </w:r>
      <w:bookmarkEnd w:id="0"/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3402"/>
        <w:gridCol w:w="3832"/>
      </w:tblGrid>
      <w:tr w:rsidR="00247A54" w:rsidRPr="00B96959" w:rsidTr="004D704D">
        <w:trPr>
          <w:cantSplit/>
          <w:trHeight w:val="12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54" w:rsidRDefault="00247A54" w:rsidP="004D70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B96959">
              <w:rPr>
                <w:rFonts w:ascii="Times New Roman" w:eastAsia="Times New Roman" w:hAnsi="Times New Roman"/>
                <w:sz w:val="24"/>
                <w:szCs w:val="20"/>
                <w:lang w:val="en-AU"/>
              </w:rPr>
              <w:t>Вх</w:t>
            </w:r>
            <w:proofErr w:type="spellEnd"/>
            <w:r w:rsidRPr="00B96959">
              <w:rPr>
                <w:rFonts w:ascii="Times New Roman" w:eastAsia="Times New Roman" w:hAnsi="Times New Roman"/>
                <w:sz w:val="24"/>
                <w:szCs w:val="20"/>
                <w:lang w:val="en-AU"/>
              </w:rPr>
              <w:t>. №......</w:t>
            </w:r>
            <w:r w:rsidRPr="00B96959">
              <w:rPr>
                <w:rFonts w:ascii="Times New Roman" w:eastAsia="Times New Roman" w:hAnsi="Times New Roman"/>
                <w:sz w:val="24"/>
                <w:szCs w:val="20"/>
              </w:rPr>
              <w:t>......................</w:t>
            </w:r>
          </w:p>
          <w:p w:rsidR="00247A54" w:rsidRPr="00B96959" w:rsidRDefault="00247A54" w:rsidP="004D70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proofErr w:type="gramStart"/>
            <w:r w:rsidRPr="00B96959">
              <w:rPr>
                <w:rFonts w:ascii="Times New Roman" w:eastAsia="Times New Roman" w:hAnsi="Times New Roman"/>
                <w:sz w:val="24"/>
                <w:szCs w:val="20"/>
                <w:lang w:val="en-AU"/>
              </w:rPr>
              <w:t>от</w:t>
            </w:r>
            <w:proofErr w:type="spellEnd"/>
            <w:proofErr w:type="gramEnd"/>
            <w:r w:rsidRPr="00B96959">
              <w:rPr>
                <w:rFonts w:ascii="Times New Roman" w:eastAsia="Times New Roman" w:hAnsi="Times New Roman"/>
                <w:sz w:val="24"/>
                <w:szCs w:val="20"/>
                <w:lang w:val="en-AU"/>
              </w:rPr>
              <w:t xml:space="preserve"> ........</w:t>
            </w:r>
            <w:r w:rsidRPr="00B96959">
              <w:rPr>
                <w:rFonts w:ascii="Times New Roman" w:eastAsia="Times New Roman" w:hAnsi="Times New Roman"/>
                <w:sz w:val="24"/>
                <w:szCs w:val="20"/>
              </w:rPr>
              <w:t>..............</w:t>
            </w:r>
            <w:r w:rsidRPr="00B96959">
              <w:rPr>
                <w:rFonts w:ascii="Times New Roman" w:eastAsia="Times New Roman" w:hAnsi="Times New Roman"/>
                <w:sz w:val="24"/>
                <w:szCs w:val="20"/>
                <w:lang w:val="en-AU"/>
              </w:rPr>
              <w:t>..20..</w:t>
            </w:r>
            <w:r w:rsidRPr="00B96959">
              <w:rPr>
                <w:rFonts w:ascii="Times New Roman" w:eastAsia="Times New Roman" w:hAnsi="Times New Roman"/>
                <w:sz w:val="24"/>
                <w:szCs w:val="20"/>
              </w:rPr>
              <w:t>..</w:t>
            </w:r>
            <w:r w:rsidRPr="00B96959">
              <w:rPr>
                <w:rFonts w:ascii="Times New Roman" w:eastAsia="Times New Roman" w:hAnsi="Times New Roman"/>
                <w:sz w:val="24"/>
                <w:szCs w:val="20"/>
                <w:lang w:val="en-AU"/>
              </w:rPr>
              <w:t>г.</w:t>
            </w:r>
            <w:r w:rsidRPr="00B96959">
              <w:rPr>
                <w:rFonts w:ascii="Times New Roman" w:eastAsia="Times New Roman" w:hAnsi="Times New Roman"/>
                <w:sz w:val="24"/>
                <w:szCs w:val="20"/>
              </w:rPr>
              <w:t xml:space="preserve"> гр................................... </w:t>
            </w:r>
          </w:p>
          <w:p w:rsidR="00247A54" w:rsidRPr="00B96959" w:rsidRDefault="00247A54" w:rsidP="004D70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54" w:rsidRPr="00B96959" w:rsidRDefault="00247A54" w:rsidP="004D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247A54" w:rsidRPr="00B96959" w:rsidRDefault="00247A54" w:rsidP="004D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B96959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ЗАЯВЛЕНИЕ </w:t>
            </w:r>
          </w:p>
          <w:p w:rsidR="00247A54" w:rsidRPr="00B96959" w:rsidRDefault="00247A54" w:rsidP="004D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96959">
              <w:rPr>
                <w:rFonts w:ascii="Times New Roman" w:eastAsia="Times New Roman" w:hAnsi="Times New Roman"/>
                <w:b/>
                <w:sz w:val="24"/>
                <w:szCs w:val="20"/>
              </w:rPr>
              <w:t>за административна услуга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54" w:rsidRPr="00B96959" w:rsidRDefault="00247A54" w:rsidP="004D704D">
            <w:pPr>
              <w:spacing w:after="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96959">
              <w:rPr>
                <w:rFonts w:ascii="Times New Roman" w:eastAsia="Times New Roman" w:hAnsi="Times New Roman"/>
                <w:sz w:val="24"/>
                <w:szCs w:val="20"/>
              </w:rPr>
              <w:t>ДО</w:t>
            </w:r>
          </w:p>
          <w:p w:rsidR="00247A54" w:rsidRPr="00B96959" w:rsidRDefault="00247A54" w:rsidP="004D704D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247A54" w:rsidRPr="00B96959" w:rsidRDefault="00247A54" w:rsidP="004D704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96959">
              <w:rPr>
                <w:rFonts w:ascii="Times New Roman" w:eastAsia="Times New Roman" w:hAnsi="Times New Roman"/>
                <w:sz w:val="24"/>
                <w:szCs w:val="20"/>
              </w:rPr>
              <w:t xml:space="preserve">□ Главния директор на ГД ИДТН </w:t>
            </w:r>
          </w:p>
          <w:p w:rsidR="00247A54" w:rsidRPr="00B96959" w:rsidRDefault="00247A54" w:rsidP="004D704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96959">
              <w:rPr>
                <w:rFonts w:ascii="Times New Roman" w:eastAsia="Times New Roman" w:hAnsi="Times New Roman"/>
                <w:sz w:val="24"/>
                <w:szCs w:val="20"/>
              </w:rPr>
              <w:t>□ Началника на РО ИДТН ……</w:t>
            </w:r>
          </w:p>
        </w:tc>
      </w:tr>
    </w:tbl>
    <w:p w:rsidR="00247A54" w:rsidRPr="00B96959" w:rsidRDefault="00247A54" w:rsidP="00247A54">
      <w:pPr>
        <w:tabs>
          <w:tab w:val="left" w:pos="657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96959">
        <w:rPr>
          <w:rFonts w:ascii="Times New Roman" w:eastAsia="Times New Roman" w:hAnsi="Times New Roman"/>
          <w:sz w:val="20"/>
          <w:szCs w:val="20"/>
        </w:rPr>
        <w:tab/>
      </w:r>
    </w:p>
    <w:p w:rsidR="00247A54" w:rsidRPr="00B96959" w:rsidRDefault="00247A54" w:rsidP="00247A5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47A54" w:rsidRPr="00B96959" w:rsidRDefault="00247A54" w:rsidP="00247A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6959">
        <w:rPr>
          <w:rFonts w:ascii="Times New Roman" w:eastAsia="Times New Roman" w:hAnsi="Times New Roman"/>
          <w:b/>
          <w:sz w:val="24"/>
          <w:szCs w:val="24"/>
        </w:rPr>
        <w:t>ЗАЯВИТЕЛ:</w:t>
      </w:r>
      <w:r w:rsidRPr="00B96959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.........................................................................................................с ЕИК……….……….</w:t>
      </w:r>
    </w:p>
    <w:p w:rsidR="00247A54" w:rsidRPr="00B96959" w:rsidRDefault="00247A54" w:rsidP="00247A5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B96959">
        <w:rPr>
          <w:rFonts w:ascii="Times New Roman" w:eastAsia="Times New Roman" w:hAnsi="Times New Roman"/>
          <w:sz w:val="16"/>
          <w:szCs w:val="16"/>
        </w:rPr>
        <w:t>(точно наименование</w:t>
      </w:r>
      <w:r w:rsidRPr="00B96959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r w:rsidRPr="00B96959">
        <w:rPr>
          <w:rFonts w:ascii="Times New Roman" w:eastAsia="Times New Roman" w:hAnsi="Times New Roman"/>
          <w:sz w:val="16"/>
          <w:szCs w:val="16"/>
        </w:rPr>
        <w:t>на ЮЛ/ЕТ )</w:t>
      </w:r>
    </w:p>
    <w:p w:rsidR="00247A54" w:rsidRPr="00B96959" w:rsidRDefault="00247A54" w:rsidP="00247A54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247A54" w:rsidRPr="00B96959" w:rsidRDefault="00247A54" w:rsidP="00247A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6959">
        <w:rPr>
          <w:rFonts w:ascii="Times New Roman" w:eastAsia="Times New Roman" w:hAnsi="Times New Roman"/>
          <w:sz w:val="24"/>
          <w:szCs w:val="24"/>
        </w:rPr>
        <w:t>Адрес за кореспонденция:………............................................................................................................</w:t>
      </w:r>
    </w:p>
    <w:p w:rsidR="00247A54" w:rsidRPr="00B96959" w:rsidRDefault="00247A54" w:rsidP="00247A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6959">
        <w:rPr>
          <w:rFonts w:ascii="Times New Roman" w:eastAsia="Times New Roman" w:hAnsi="Times New Roman"/>
          <w:sz w:val="24"/>
          <w:szCs w:val="24"/>
        </w:rPr>
        <w:t>Представлявано от: ..................................................................................................................................</w:t>
      </w:r>
    </w:p>
    <w:p w:rsidR="00247A54" w:rsidRPr="00B96959" w:rsidRDefault="00247A54" w:rsidP="00247A54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B96959">
        <w:rPr>
          <w:rFonts w:ascii="Times New Roman" w:eastAsia="Times New Roman" w:hAnsi="Times New Roman"/>
          <w:i/>
          <w:sz w:val="16"/>
          <w:szCs w:val="16"/>
        </w:rPr>
        <w:t>(събира се служебно)</w:t>
      </w:r>
    </w:p>
    <w:p w:rsidR="00247A54" w:rsidRPr="00B96959" w:rsidRDefault="00247A54" w:rsidP="00247A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6959">
        <w:rPr>
          <w:rFonts w:ascii="Times New Roman" w:eastAsia="Times New Roman" w:hAnsi="Times New Roman"/>
          <w:sz w:val="24"/>
          <w:szCs w:val="24"/>
        </w:rPr>
        <w:t>Телефон/и:..................................................................................................................................................</w:t>
      </w:r>
    </w:p>
    <w:p w:rsidR="00247A54" w:rsidRPr="00B96959" w:rsidRDefault="00247A54" w:rsidP="00247A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6959">
        <w:rPr>
          <w:rFonts w:ascii="Times New Roman" w:eastAsia="Times New Roman" w:hAnsi="Times New Roman"/>
          <w:sz w:val="24"/>
          <w:szCs w:val="24"/>
        </w:rPr>
        <w:t>Електронна поща:………………………………………………………………..…..…………………..</w:t>
      </w:r>
    </w:p>
    <w:p w:rsidR="00247A54" w:rsidRPr="00B96959" w:rsidRDefault="00247A54" w:rsidP="00247A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6959">
        <w:rPr>
          <w:rFonts w:ascii="Times New Roman" w:eastAsia="Times New Roman" w:hAnsi="Times New Roman"/>
          <w:sz w:val="24"/>
          <w:szCs w:val="24"/>
        </w:rPr>
        <w:t>Начин на получаване (избор на лицензиран пощенски оператор): ……………………….…………</w:t>
      </w:r>
    </w:p>
    <w:p w:rsidR="00247A54" w:rsidRPr="00B96959" w:rsidRDefault="00247A54" w:rsidP="00247A5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247A54" w:rsidRPr="00B96959" w:rsidRDefault="00247A54" w:rsidP="00247A5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247A54" w:rsidRPr="00B96959" w:rsidRDefault="00247A54" w:rsidP="00247A5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6959">
        <w:rPr>
          <w:rFonts w:ascii="Times New Roman" w:hAnsi="Times New Roman"/>
          <w:b/>
          <w:sz w:val="24"/>
          <w:szCs w:val="24"/>
        </w:rPr>
        <w:t>УВАЖАЕМИ ГОСПОДИН ДИРЕКТОР,</w:t>
      </w:r>
    </w:p>
    <w:p w:rsidR="00247A54" w:rsidRPr="00B96959" w:rsidRDefault="00247A54" w:rsidP="00247A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6959">
        <w:rPr>
          <w:rFonts w:ascii="Times New Roman" w:eastAsia="Times New Roman" w:hAnsi="Times New Roman"/>
          <w:sz w:val="24"/>
          <w:szCs w:val="24"/>
        </w:rPr>
        <w:t>Заявявам искане на ...................................................................................................................... за:</w:t>
      </w:r>
    </w:p>
    <w:p w:rsidR="00247A54" w:rsidRPr="00B96959" w:rsidRDefault="00247A54" w:rsidP="00247A54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B96959">
        <w:rPr>
          <w:rFonts w:ascii="Times New Roman" w:eastAsia="Times New Roman" w:hAnsi="Times New Roman"/>
          <w:b/>
          <w:sz w:val="16"/>
          <w:szCs w:val="16"/>
        </w:rPr>
        <w:t>(наименование</w:t>
      </w:r>
      <w:r w:rsidRPr="00B96959">
        <w:rPr>
          <w:rFonts w:ascii="Times New Roman" w:eastAsia="Times New Roman" w:hAnsi="Times New Roman"/>
          <w:b/>
          <w:sz w:val="16"/>
          <w:szCs w:val="16"/>
          <w:lang w:val="en-US"/>
        </w:rPr>
        <w:t xml:space="preserve"> </w:t>
      </w:r>
      <w:r w:rsidRPr="00B96959">
        <w:rPr>
          <w:rFonts w:ascii="Times New Roman" w:eastAsia="Times New Roman" w:hAnsi="Times New Roman"/>
          <w:b/>
          <w:sz w:val="16"/>
          <w:szCs w:val="16"/>
        </w:rPr>
        <w:t>на ЮЛ/ЕТ)</w:t>
      </w:r>
    </w:p>
    <w:p w:rsidR="00247A54" w:rsidRPr="00B96959" w:rsidRDefault="00247A54" w:rsidP="00247A54">
      <w:pPr>
        <w:spacing w:after="0" w:line="240" w:lineRule="auto"/>
        <w:ind w:left="3540" w:hanging="1130"/>
        <w:rPr>
          <w:rFonts w:ascii="Times New Roman" w:eastAsia="Times New Roman" w:hAnsi="Times New Roman"/>
          <w:i/>
          <w:sz w:val="24"/>
          <w:szCs w:val="24"/>
        </w:rPr>
      </w:pPr>
    </w:p>
    <w:p w:rsidR="00247A54" w:rsidRPr="00B96959" w:rsidRDefault="00247A54" w:rsidP="00247A5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B96959">
        <w:rPr>
          <w:rFonts w:ascii="Times New Roman" w:eastAsia="Times New Roman" w:hAnsi="Times New Roman"/>
          <w:i/>
          <w:sz w:val="24"/>
          <w:szCs w:val="24"/>
        </w:rPr>
        <w:t xml:space="preserve">                            </w:t>
      </w:r>
      <w:r w:rsidRPr="00B96959">
        <w:rPr>
          <w:rFonts w:ascii="Times New Roman" w:eastAsia="Times New Roman" w:hAnsi="Times New Roman"/>
          <w:i/>
          <w:sz w:val="24"/>
          <w:szCs w:val="24"/>
        </w:rPr>
        <w:tab/>
        <w:t>Моля, отбележете, заявената от Вас административна услуга</w:t>
      </w:r>
    </w:p>
    <w:p w:rsidR="00247A54" w:rsidRPr="00B96959" w:rsidRDefault="00247A54" w:rsidP="00247A54">
      <w:pPr>
        <w:spacing w:after="0" w:line="360" w:lineRule="auto"/>
        <w:rPr>
          <w:rFonts w:ascii="Times New Roman" w:hAnsi="Times New Roman"/>
          <w:sz w:val="16"/>
          <w:szCs w:val="16"/>
          <w:lang w:val="en-US"/>
        </w:rPr>
      </w:pPr>
    </w:p>
    <w:p w:rsidR="00247A54" w:rsidRPr="00B96959" w:rsidRDefault="00247A54" w:rsidP="00247A54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B96959">
        <w:rPr>
          <w:rFonts w:ascii="Times New Roman" w:hAnsi="Times New Roman"/>
          <w:b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14605</wp:posOffset>
                </wp:positionV>
                <wp:extent cx="379095" cy="163830"/>
                <wp:effectExtent l="6985" t="5080" r="13970" b="12065"/>
                <wp:wrapNone/>
                <wp:docPr id="6" name="Правоъгъл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05923" id="Правоъгълник 6" o:spid="_x0000_s1026" style="position:absolute;margin-left:.15pt;margin-top:1.15pt;width:29.8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"/>
            </w:pict>
          </mc:Fallback>
        </mc:AlternateContent>
      </w:r>
      <w:r w:rsidRPr="00B96959">
        <w:rPr>
          <w:rFonts w:ascii="Times New Roman" w:hAnsi="Times New Roman"/>
          <w:b/>
          <w:sz w:val="24"/>
          <w:szCs w:val="24"/>
        </w:rPr>
        <w:t>Съгласуване на учебни планове и програми за обучение в училищата и курсовете за придобиване на правоспособност за обслужване/управление на СПО.</w:t>
      </w:r>
    </w:p>
    <w:p w:rsidR="00247A54" w:rsidRPr="00B96959" w:rsidRDefault="00247A54" w:rsidP="00247A54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96959">
        <w:rPr>
          <w:rFonts w:ascii="Times New Roman" w:eastAsia="Times New Roman" w:hAnsi="Times New Roman"/>
          <w:b/>
          <w:sz w:val="24"/>
          <w:szCs w:val="24"/>
        </w:rPr>
        <w:t>Забележка:</w:t>
      </w:r>
      <w:r w:rsidRPr="00B96959">
        <w:rPr>
          <w:rFonts w:ascii="Times New Roman" w:eastAsia="Times New Roman" w:hAnsi="Times New Roman"/>
          <w:i/>
          <w:sz w:val="24"/>
          <w:szCs w:val="24"/>
        </w:rPr>
        <w:t xml:space="preserve"> За посочената административна услуга, извършвана от Главна дирекция „Инспекция за държавен технически надзор“, не се събират държавни такси по Тарифа 11 за таксите, които се събират в системата на ДАМТН  по закона за държавните такси.</w:t>
      </w:r>
    </w:p>
    <w:p w:rsidR="00247A54" w:rsidRPr="00B96959" w:rsidRDefault="00247A54" w:rsidP="00247A54">
      <w:pPr>
        <w:spacing w:after="0" w:line="36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247A54" w:rsidRPr="00B96959" w:rsidRDefault="00247A54" w:rsidP="00247A5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6959">
        <w:rPr>
          <w:rFonts w:ascii="Times New Roman" w:hAnsi="Times New Roman"/>
          <w:b/>
          <w:sz w:val="24"/>
          <w:szCs w:val="24"/>
        </w:rPr>
        <w:t>УВАЖАЕМИ ГОСПОДИН/ГОСПОЖО НАЧАЛНИК РО ИДТН ………..,</w:t>
      </w:r>
    </w:p>
    <w:p w:rsidR="00247A54" w:rsidRPr="00B96959" w:rsidRDefault="00247A54" w:rsidP="00247A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6959">
        <w:rPr>
          <w:rFonts w:ascii="Times New Roman" w:eastAsia="Times New Roman" w:hAnsi="Times New Roman"/>
          <w:sz w:val="24"/>
          <w:szCs w:val="24"/>
        </w:rPr>
        <w:t>Заявявам искане на ...................................................................................................................... за:</w:t>
      </w:r>
    </w:p>
    <w:p w:rsidR="00247A54" w:rsidRPr="00B96959" w:rsidRDefault="00247A54" w:rsidP="00247A54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B96959">
        <w:rPr>
          <w:rFonts w:ascii="Times New Roman" w:eastAsia="Times New Roman" w:hAnsi="Times New Roman"/>
          <w:b/>
          <w:sz w:val="16"/>
          <w:szCs w:val="16"/>
        </w:rPr>
        <w:lastRenderedPageBreak/>
        <w:t>(наименование</w:t>
      </w:r>
      <w:r w:rsidRPr="00B96959">
        <w:rPr>
          <w:rFonts w:ascii="Times New Roman" w:eastAsia="Times New Roman" w:hAnsi="Times New Roman"/>
          <w:b/>
          <w:sz w:val="16"/>
          <w:szCs w:val="16"/>
          <w:lang w:val="en-US"/>
        </w:rPr>
        <w:t xml:space="preserve"> </w:t>
      </w:r>
      <w:r w:rsidRPr="00B96959">
        <w:rPr>
          <w:rFonts w:ascii="Times New Roman" w:eastAsia="Times New Roman" w:hAnsi="Times New Roman"/>
          <w:b/>
          <w:sz w:val="16"/>
          <w:szCs w:val="16"/>
        </w:rPr>
        <w:t>на ЮЛ/ЕТ)</w:t>
      </w:r>
    </w:p>
    <w:p w:rsidR="00247A54" w:rsidRPr="00B96959" w:rsidRDefault="00247A54" w:rsidP="00247A54">
      <w:pPr>
        <w:spacing w:after="0" w:line="240" w:lineRule="auto"/>
        <w:ind w:left="3540" w:hanging="1130"/>
        <w:rPr>
          <w:rFonts w:ascii="Times New Roman" w:eastAsia="Times New Roman" w:hAnsi="Times New Roman"/>
          <w:i/>
          <w:sz w:val="24"/>
          <w:szCs w:val="24"/>
        </w:rPr>
      </w:pPr>
    </w:p>
    <w:p w:rsidR="00247A54" w:rsidRPr="00B96959" w:rsidRDefault="00247A54" w:rsidP="00247A5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B96959">
        <w:rPr>
          <w:rFonts w:ascii="Times New Roman" w:eastAsia="Times New Roman" w:hAnsi="Times New Roman"/>
          <w:i/>
          <w:sz w:val="24"/>
          <w:szCs w:val="24"/>
        </w:rPr>
        <w:t xml:space="preserve">                            </w:t>
      </w:r>
      <w:r w:rsidRPr="00B96959">
        <w:rPr>
          <w:rFonts w:ascii="Times New Roman" w:eastAsia="Times New Roman" w:hAnsi="Times New Roman"/>
          <w:i/>
          <w:sz w:val="24"/>
          <w:szCs w:val="24"/>
        </w:rPr>
        <w:tab/>
      </w:r>
      <w:r w:rsidRPr="00B96959">
        <w:rPr>
          <w:rFonts w:ascii="Times New Roman" w:eastAsia="Times New Roman" w:hAnsi="Times New Roman"/>
          <w:i/>
          <w:sz w:val="24"/>
          <w:szCs w:val="24"/>
        </w:rPr>
        <w:tab/>
        <w:t>Моля, отбележете, заявената от Вас услуга</w:t>
      </w:r>
    </w:p>
    <w:p w:rsidR="00247A54" w:rsidRPr="00B96959" w:rsidRDefault="00247A54" w:rsidP="00247A54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47A54" w:rsidRPr="00B96959" w:rsidRDefault="00247A54" w:rsidP="00247A5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12"/>
          <w:szCs w:val="12"/>
          <w:u w:val="single"/>
        </w:rPr>
      </w:pPr>
      <w:r w:rsidRPr="00B96959">
        <w:rPr>
          <w:rFonts w:ascii="Times New Roman" w:hAnsi="Times New Roman"/>
          <w:b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13970</wp:posOffset>
                </wp:positionV>
                <wp:extent cx="379095" cy="163830"/>
                <wp:effectExtent l="6985" t="10795" r="13970" b="6350"/>
                <wp:wrapNone/>
                <wp:docPr id="5" name="Правоъгъл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2497F" id="Правоъгълник 5" o:spid="_x0000_s1026" style="position:absolute;margin-left:.15pt;margin-top:1.1pt;width:29.85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"/>
            </w:pict>
          </mc:Fallback>
        </mc:AlternateContent>
      </w:r>
      <w:r w:rsidRPr="00B96959">
        <w:rPr>
          <w:rFonts w:ascii="Times New Roman" w:hAnsi="Times New Roman"/>
          <w:b/>
          <w:sz w:val="24"/>
          <w:szCs w:val="24"/>
        </w:rPr>
        <w:t>I. Разрешаване провеждането на курсове за придобиване на правоспособност за обслужване/управление на СПО.</w:t>
      </w:r>
    </w:p>
    <w:p w:rsidR="00247A54" w:rsidRPr="00B96959" w:rsidRDefault="00247A54" w:rsidP="00247A54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96959">
        <w:rPr>
          <w:rFonts w:ascii="Times New Roman" w:eastAsia="Times New Roman" w:hAnsi="Times New Roman"/>
          <w:b/>
          <w:sz w:val="24"/>
          <w:szCs w:val="24"/>
        </w:rPr>
        <w:t>Забележка:</w:t>
      </w:r>
      <w:r w:rsidRPr="00B96959">
        <w:rPr>
          <w:rFonts w:ascii="Times New Roman" w:eastAsia="Times New Roman" w:hAnsi="Times New Roman"/>
          <w:i/>
          <w:sz w:val="24"/>
          <w:szCs w:val="24"/>
        </w:rPr>
        <w:t xml:space="preserve"> За посочената административна услуга, извършвана от Главна дирекция „Инспекция за държавен технически надзор“, не се събират държавни такси по Тарифа 11 за таксите, които се събират в системата на ДАМТН  по закона за държавните такси.</w:t>
      </w:r>
    </w:p>
    <w:p w:rsidR="00247A54" w:rsidRPr="00B96959" w:rsidRDefault="00247A54" w:rsidP="00247A54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47A54" w:rsidRPr="00B96959" w:rsidRDefault="00247A54" w:rsidP="00247A5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12"/>
          <w:szCs w:val="12"/>
          <w:u w:val="single"/>
        </w:rPr>
      </w:pPr>
      <w:r w:rsidRPr="00B96959">
        <w:rPr>
          <w:rFonts w:ascii="Times New Roman" w:hAnsi="Times New Roman"/>
          <w:b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13970</wp:posOffset>
                </wp:positionV>
                <wp:extent cx="379095" cy="163830"/>
                <wp:effectExtent l="6985" t="13335" r="13970" b="13335"/>
                <wp:wrapNone/>
                <wp:docPr id="4" name="Правоъгъл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D3019" id="Правоъгълник 4" o:spid="_x0000_s1026" style="position:absolute;margin-left:.15pt;margin-top:1.1pt;width:29.85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"/>
            </w:pict>
          </mc:Fallback>
        </mc:AlternateContent>
      </w:r>
      <w:r w:rsidRPr="00B96959">
        <w:rPr>
          <w:rFonts w:ascii="Times New Roman" w:hAnsi="Times New Roman"/>
          <w:b/>
          <w:sz w:val="24"/>
          <w:szCs w:val="24"/>
        </w:rPr>
        <w:t>II. Регистриране на СПО.</w:t>
      </w:r>
    </w:p>
    <w:p w:rsidR="00247A54" w:rsidRPr="00B96959" w:rsidRDefault="00247A54" w:rsidP="00247A54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96959">
        <w:rPr>
          <w:rFonts w:ascii="Times New Roman" w:eastAsia="Times New Roman" w:hAnsi="Times New Roman"/>
          <w:b/>
          <w:sz w:val="24"/>
          <w:szCs w:val="24"/>
        </w:rPr>
        <w:t>Забележка:</w:t>
      </w:r>
      <w:r w:rsidRPr="00B96959">
        <w:rPr>
          <w:rFonts w:ascii="Times New Roman" w:eastAsia="Times New Roman" w:hAnsi="Times New Roman"/>
          <w:i/>
          <w:sz w:val="24"/>
          <w:szCs w:val="24"/>
        </w:rPr>
        <w:t xml:space="preserve"> За посочената административна услуга, извършвана от Главна дирекция „Инспекция за държавен технически надзор“, не се събират държавни такси по Тарифа 11 за таксите, които се събират в системата на ДАМТН  по закона за държавните такси.</w:t>
      </w:r>
    </w:p>
    <w:p w:rsidR="00247A54" w:rsidRPr="00B96959" w:rsidRDefault="00247A54" w:rsidP="00247A5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96959">
        <w:rPr>
          <w:rFonts w:ascii="Times New Roman" w:eastAsia="Times New Roman" w:hAnsi="Times New Roman"/>
          <w:b/>
          <w:noProof/>
          <w:sz w:val="16"/>
          <w:szCs w:val="16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45085</wp:posOffset>
                </wp:positionV>
                <wp:extent cx="379095" cy="163830"/>
                <wp:effectExtent l="8890" t="6985" r="12065" b="10160"/>
                <wp:wrapNone/>
                <wp:docPr id="3" name="Правоъгъл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141AF" id="Правоъгълник 3" o:spid="_x0000_s1026" style="position:absolute;margin-left:1.05pt;margin-top:3.55pt;width:29.85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"/>
            </w:pict>
          </mc:Fallback>
        </mc:AlternateContent>
      </w:r>
      <w:r w:rsidRPr="00B96959">
        <w:rPr>
          <w:rFonts w:ascii="Times New Roman" w:eastAsia="Times New Roman" w:hAnsi="Times New Roman"/>
          <w:b/>
          <w:sz w:val="24"/>
          <w:szCs w:val="24"/>
        </w:rPr>
        <w:t>III . Заверяване на проектантска и конструкторска документация за производството на съоръжения с повишена опасност (СПО), за които няма наредби по чл. 7 от Закона за техническите изисквания към продуктите (ЗТИП), за съответствието им с техническите изисквания, правила и норми, определени с наредбите по чл. 31 от ЗТИП.</w:t>
      </w:r>
    </w:p>
    <w:p w:rsidR="00247A54" w:rsidRPr="00B96959" w:rsidRDefault="00247A54" w:rsidP="00247A5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47A54" w:rsidRPr="00B96959" w:rsidRDefault="00247A54" w:rsidP="00247A5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96959">
        <w:rPr>
          <w:rFonts w:ascii="Times New Roman" w:eastAsia="Times New Roman" w:hAnsi="Times New Roman"/>
          <w:b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1905</wp:posOffset>
                </wp:positionV>
                <wp:extent cx="379095" cy="163830"/>
                <wp:effectExtent l="8890" t="5715" r="12065" b="11430"/>
                <wp:wrapNone/>
                <wp:docPr id="2" name="Правоъгъл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445FB" id="Правоъгълник 2" o:spid="_x0000_s1026" style="position:absolute;margin-left:1.05pt;margin-top:.15pt;width:29.8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"/>
            </w:pict>
          </mc:Fallback>
        </mc:AlternateContent>
      </w:r>
      <w:r w:rsidRPr="00B96959">
        <w:rPr>
          <w:rFonts w:ascii="Times New Roman" w:eastAsia="Times New Roman" w:hAnsi="Times New Roman"/>
          <w:b/>
          <w:sz w:val="24"/>
          <w:szCs w:val="24"/>
        </w:rPr>
        <w:t>IV. Заверяване на инвестиционните проекти на строежите, в които ще функционират СПО, в частта им, която се отнася до тези съоръжения, за съответствието им с техническите изисквания, правила и норми, определени с наредбите по чл. 31 от ЗТИП.</w:t>
      </w:r>
    </w:p>
    <w:p w:rsidR="00247A54" w:rsidRPr="00B96959" w:rsidRDefault="00247A54" w:rsidP="00247A54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</w:rPr>
      </w:pPr>
    </w:p>
    <w:p w:rsidR="00247A54" w:rsidRPr="00B96959" w:rsidRDefault="00247A54" w:rsidP="00247A54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</w:rPr>
      </w:pPr>
      <w:r w:rsidRPr="00B96959">
        <w:rPr>
          <w:rFonts w:ascii="Times New Roman" w:eastAsia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168910</wp:posOffset>
                </wp:positionV>
                <wp:extent cx="379095" cy="163830"/>
                <wp:effectExtent l="9525" t="10795" r="11430" b="6350"/>
                <wp:wrapNone/>
                <wp:docPr id="1" name="Правоъгъл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1622E" id="Правоъгълник 1" o:spid="_x0000_s1026" style="position:absolute;margin-left:.35pt;margin-top:13.3pt;width:29.85pt;height:1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"/>
            </w:pict>
          </mc:Fallback>
        </mc:AlternateContent>
      </w:r>
    </w:p>
    <w:p w:rsidR="00247A54" w:rsidRPr="00B96959" w:rsidRDefault="00247A54" w:rsidP="00247A5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96959">
        <w:rPr>
          <w:rFonts w:ascii="Times New Roman" w:eastAsia="Times New Roman" w:hAnsi="Times New Roman"/>
          <w:b/>
          <w:sz w:val="24"/>
          <w:szCs w:val="24"/>
        </w:rPr>
        <w:t>V. Заверяване на техническа документация за ремонт на СПО, за съответствието им с техническите изисквания, правила и норми, определени с наредбите по чл. 31 от ЗТИП.</w:t>
      </w:r>
    </w:p>
    <w:p w:rsidR="00247A54" w:rsidRPr="00B96959" w:rsidRDefault="00247A54" w:rsidP="00247A54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</w:rPr>
      </w:pPr>
    </w:p>
    <w:p w:rsidR="00247A54" w:rsidRPr="00B96959" w:rsidRDefault="00247A54" w:rsidP="00247A5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96959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Забележка: </w:t>
      </w:r>
      <w:r w:rsidRPr="00B96959">
        <w:rPr>
          <w:rFonts w:ascii="Times New Roman" w:eastAsia="Times New Roman" w:hAnsi="Times New Roman"/>
          <w:i/>
          <w:sz w:val="24"/>
          <w:szCs w:val="24"/>
        </w:rPr>
        <w:t xml:space="preserve">За посочените т. III, т. IV и т. V административни услуги по чл. 35, ал. 1 от ЗТИП, извършвани от Главна дирекция „Инспекция за държавен технически надзор“, се събират държавни такси (по чл. 20) от Тарифа 11 за таксите, които се събират в системата на ДАМТН  по закона за държавните такси. </w:t>
      </w:r>
    </w:p>
    <w:p w:rsidR="00247A54" w:rsidRPr="00B96959" w:rsidRDefault="00247A54" w:rsidP="00247A54">
      <w:pPr>
        <w:spacing w:after="0" w:line="360" w:lineRule="auto"/>
        <w:rPr>
          <w:rFonts w:ascii="Times New Roman" w:hAnsi="Times New Roman"/>
          <w:b/>
          <w:sz w:val="12"/>
          <w:szCs w:val="12"/>
        </w:rPr>
      </w:pPr>
    </w:p>
    <w:p w:rsidR="00247A54" w:rsidRPr="00B96959" w:rsidRDefault="00247A54" w:rsidP="00247A54">
      <w:pPr>
        <w:spacing w:after="0"/>
        <w:ind w:left="-284"/>
        <w:jc w:val="center"/>
        <w:rPr>
          <w:rFonts w:ascii="Times New Roman" w:hAnsi="Times New Roman"/>
          <w:b/>
          <w:sz w:val="20"/>
          <w:szCs w:val="20"/>
        </w:rPr>
      </w:pPr>
      <w:r w:rsidRPr="00B96959">
        <w:rPr>
          <w:rFonts w:ascii="Times New Roman" w:hAnsi="Times New Roman"/>
          <w:b/>
          <w:sz w:val="20"/>
          <w:szCs w:val="20"/>
        </w:rPr>
        <w:t>ДАННИ ЗА ПЛАТЕЖНО НАРЕЖДАНЕ/ВНОСНА БЕЛЕЖКА</w:t>
      </w:r>
    </w:p>
    <w:p w:rsidR="00247A54" w:rsidRPr="00B96959" w:rsidRDefault="00247A54" w:rsidP="00247A54">
      <w:pPr>
        <w:spacing w:after="0"/>
        <w:ind w:left="-227"/>
        <w:jc w:val="center"/>
        <w:rPr>
          <w:rFonts w:ascii="Times New Roman" w:hAnsi="Times New Roman"/>
          <w:sz w:val="20"/>
          <w:szCs w:val="20"/>
        </w:rPr>
      </w:pPr>
      <w:r w:rsidRPr="00B96959">
        <w:rPr>
          <w:rFonts w:ascii="Times New Roman" w:hAnsi="Times New Roman"/>
          <w:sz w:val="20"/>
          <w:szCs w:val="20"/>
        </w:rPr>
        <w:t>Име на получателя: ДАМТН, РО ИДТН……..</w:t>
      </w:r>
      <w:r w:rsidRPr="00B96959">
        <w:rPr>
          <w:rFonts w:ascii="Times New Roman" w:hAnsi="Times New Roman"/>
          <w:sz w:val="20"/>
          <w:szCs w:val="20"/>
          <w:lang w:val="en-US"/>
        </w:rPr>
        <w:t xml:space="preserve"> E-mail: </w:t>
      </w:r>
      <w:r w:rsidRPr="00B96959">
        <w:rPr>
          <w:rFonts w:ascii="Times New Roman" w:hAnsi="Times New Roman"/>
          <w:sz w:val="20"/>
          <w:szCs w:val="20"/>
          <w:u w:val="single"/>
        </w:rPr>
        <w:t>……………………</w:t>
      </w:r>
      <w:r w:rsidRPr="00B96959">
        <w:rPr>
          <w:rFonts w:ascii="Times New Roman" w:hAnsi="Times New Roman"/>
          <w:sz w:val="20"/>
          <w:szCs w:val="20"/>
        </w:rPr>
        <w:t xml:space="preserve"> </w:t>
      </w:r>
      <w:r w:rsidRPr="00B96959">
        <w:rPr>
          <w:rFonts w:ascii="Times New Roman" w:hAnsi="Times New Roman"/>
          <w:sz w:val="20"/>
          <w:szCs w:val="20"/>
          <w:lang w:val="en-US"/>
        </w:rPr>
        <w:t xml:space="preserve">IBAN: </w:t>
      </w:r>
      <w:r w:rsidRPr="00B96959">
        <w:rPr>
          <w:rFonts w:ascii="Times New Roman" w:hAnsi="Times New Roman"/>
          <w:sz w:val="20"/>
          <w:szCs w:val="20"/>
        </w:rPr>
        <w:t>……………</w:t>
      </w:r>
    </w:p>
    <w:tbl>
      <w:tblPr>
        <w:tblpPr w:leftFromText="141" w:rightFromText="141" w:vertAnchor="text" w:horzAnchor="margin" w:tblpY="289"/>
        <w:tblW w:w="10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437"/>
        <w:gridCol w:w="3294"/>
        <w:gridCol w:w="3008"/>
      </w:tblGrid>
      <w:tr w:rsidR="00247A54" w:rsidRPr="00B96959" w:rsidTr="004D704D">
        <w:trPr>
          <w:trHeight w:hRule="exact" w:val="987"/>
        </w:trPr>
        <w:tc>
          <w:tcPr>
            <w:tcW w:w="430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B96959">
              <w:rPr>
                <w:rFonts w:ascii="Times New Roman" w:eastAsia="Times New Roman" w:hAnsi="Times New Roman"/>
                <w:b/>
                <w:sz w:val="24"/>
                <w:lang w:val="en-US"/>
              </w:rPr>
              <w:t>№</w:t>
            </w:r>
          </w:p>
        </w:tc>
        <w:tc>
          <w:tcPr>
            <w:tcW w:w="3437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152" w:after="0" w:line="240" w:lineRule="auto"/>
              <w:ind w:right="8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</w:rPr>
              <w:t>Регионален отдел</w:t>
            </w:r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на</w:t>
            </w:r>
            <w:proofErr w:type="spellEnd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</w:rPr>
              <w:t>ГД ИДТН</w:t>
            </w:r>
          </w:p>
        </w:tc>
        <w:tc>
          <w:tcPr>
            <w:tcW w:w="3294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152" w:after="0" w:line="240" w:lineRule="auto"/>
              <w:ind w:right="8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транзитна</w:t>
            </w:r>
            <w:proofErr w:type="spellEnd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сметка</w:t>
            </w:r>
            <w:proofErr w:type="spellEnd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за </w:t>
            </w:r>
            <w:proofErr w:type="spellStart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постъпления</w:t>
            </w:r>
            <w:proofErr w:type="spellEnd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на</w:t>
            </w:r>
            <w:proofErr w:type="spellEnd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приходи</w:t>
            </w:r>
            <w:proofErr w:type="spellEnd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от</w:t>
            </w:r>
            <w:proofErr w:type="spellEnd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такси</w:t>
            </w:r>
            <w:proofErr w:type="spellEnd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, IBAN</w:t>
            </w:r>
          </w:p>
        </w:tc>
        <w:tc>
          <w:tcPr>
            <w:tcW w:w="3008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152" w:after="0" w:line="240" w:lineRule="auto"/>
              <w:ind w:right="8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обслужваща</w:t>
            </w:r>
            <w:proofErr w:type="spellEnd"/>
            <w:r w:rsidRPr="00B96959">
              <w:rPr>
                <w:rFonts w:ascii="Times New Roman" w:eastAsia="Times New Roman" w:hAnsi="Times New Roman"/>
                <w:b/>
                <w:spacing w:val="-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банка</w:t>
            </w:r>
            <w:proofErr w:type="spellEnd"/>
          </w:p>
        </w:tc>
      </w:tr>
      <w:tr w:rsidR="00247A54" w:rsidRPr="00B96959" w:rsidTr="004D704D">
        <w:trPr>
          <w:trHeight w:hRule="exact" w:val="676"/>
        </w:trPr>
        <w:tc>
          <w:tcPr>
            <w:tcW w:w="430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4"/>
                <w:lang w:val="en-US"/>
              </w:rPr>
              <w:t xml:space="preserve"> 1</w:t>
            </w:r>
          </w:p>
        </w:tc>
        <w:tc>
          <w:tcPr>
            <w:tcW w:w="3437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71" w:after="0" w:line="240" w:lineRule="auto"/>
              <w:ind w:left="6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</w:rPr>
              <w:t>РО</w:t>
            </w:r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ИДТН</w:t>
            </w:r>
            <w:r w:rsidRPr="00B96959">
              <w:rPr>
                <w:rFonts w:ascii="Times New Roman" w:eastAsia="Times New Roman" w:hAnsi="Times New Roman"/>
                <w:sz w:val="20"/>
                <w:szCs w:val="20"/>
              </w:rPr>
              <w:t xml:space="preserve"> ЗЦБ</w:t>
            </w:r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,</w:t>
            </w:r>
            <w:r w:rsidRPr="00B9695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гр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София</w:t>
            </w:r>
            <w:proofErr w:type="spellEnd"/>
          </w:p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71" w:after="0" w:line="240" w:lineRule="auto"/>
              <w:ind w:left="6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5" w:history="1">
              <w:r w:rsidRPr="00B96959">
                <w:rPr>
                  <w:rFonts w:ascii="Times New Roman" w:eastAsia="Times New Roman" w:hAnsi="Times New Roman"/>
                  <w:sz w:val="20"/>
                  <w:szCs w:val="20"/>
                  <w:u w:val="single"/>
                </w:rPr>
                <w:t>idtn.sofia@damtn.government.bg</w:t>
              </w:r>
            </w:hyperlink>
          </w:p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71" w:after="0" w:line="240" w:lineRule="auto"/>
              <w:ind w:left="6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94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after="0" w:line="240" w:lineRule="auto"/>
              <w:ind w:left="64" w:right="365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BG44 STSA 9300 3110 0520 01</w:t>
            </w:r>
          </w:p>
        </w:tc>
        <w:tc>
          <w:tcPr>
            <w:tcW w:w="3008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71" w:after="0" w:line="240" w:lineRule="auto"/>
              <w:ind w:left="64" w:right="275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Банка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ДСК, </w:t>
            </w:r>
          </w:p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71" w:after="0" w:line="240" w:lineRule="auto"/>
              <w:ind w:left="64" w:right="275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офис</w:t>
            </w:r>
            <w:proofErr w:type="spellEnd"/>
            <w:proofErr w:type="gram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Московска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гр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София</w:t>
            </w:r>
            <w:proofErr w:type="spellEnd"/>
          </w:p>
        </w:tc>
      </w:tr>
      <w:tr w:rsidR="00247A54" w:rsidRPr="00B96959" w:rsidTr="004D704D">
        <w:trPr>
          <w:trHeight w:hRule="exact" w:val="609"/>
        </w:trPr>
        <w:tc>
          <w:tcPr>
            <w:tcW w:w="430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3"/>
                <w:lang w:val="en-US"/>
              </w:rPr>
              <w:lastRenderedPageBreak/>
              <w:t xml:space="preserve"> </w:t>
            </w:r>
            <w:r w:rsidRPr="00B96959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3437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</w:rPr>
              <w:t xml:space="preserve"> РО ИДТН ЮЗБ, гр.</w:t>
            </w:r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Благоевград</w:t>
            </w:r>
            <w:proofErr w:type="spellEnd"/>
          </w:p>
          <w:p w:rsidR="00247A54" w:rsidRPr="00B96959" w:rsidRDefault="00247A54" w:rsidP="004D704D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hyperlink r:id="rId6" w:history="1">
              <w:r w:rsidRPr="00B96959">
                <w:rPr>
                  <w:rFonts w:ascii="Times New Roman" w:eastAsia="Times New Roman" w:hAnsi="Times New Roman"/>
                  <w:sz w:val="20"/>
                  <w:szCs w:val="20"/>
                  <w:u w:val="single"/>
                </w:rPr>
                <w:t>idtn.blagoevgrad@damtn.government.bg</w:t>
              </w:r>
            </w:hyperlink>
          </w:p>
        </w:tc>
        <w:tc>
          <w:tcPr>
            <w:tcW w:w="3294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after="0" w:line="240" w:lineRule="auto"/>
              <w:ind w:right="365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BG68 STSA 9300 3118 1177 01</w:t>
            </w:r>
          </w:p>
        </w:tc>
        <w:tc>
          <w:tcPr>
            <w:tcW w:w="3008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after="0" w:line="240" w:lineRule="auto"/>
              <w:ind w:right="63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Банка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ДСК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Благоевград</w:t>
            </w:r>
            <w:proofErr w:type="spellEnd"/>
          </w:p>
        </w:tc>
      </w:tr>
      <w:tr w:rsidR="00247A54" w:rsidRPr="00B96959" w:rsidTr="004D704D">
        <w:trPr>
          <w:trHeight w:hRule="exact" w:val="632"/>
        </w:trPr>
        <w:tc>
          <w:tcPr>
            <w:tcW w:w="430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2" w:after="0" w:line="240" w:lineRule="auto"/>
              <w:ind w:left="64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3437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2" w:after="0" w:line="240" w:lineRule="auto"/>
              <w:ind w:left="6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</w:rPr>
              <w:t xml:space="preserve">РО ИДТН ЮИБ, гр.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Бургас</w:t>
            </w:r>
            <w:proofErr w:type="spellEnd"/>
          </w:p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2" w:after="0" w:line="240" w:lineRule="auto"/>
              <w:ind w:left="6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7" w:history="1">
              <w:r w:rsidRPr="00B96959">
                <w:rPr>
                  <w:rFonts w:ascii="Times New Roman" w:eastAsia="Times New Roman" w:hAnsi="Times New Roman"/>
                  <w:sz w:val="20"/>
                  <w:szCs w:val="20"/>
                  <w:u w:val="single"/>
                </w:rPr>
                <w:t>idtn.burgas@damtn.government.bg</w:t>
              </w:r>
            </w:hyperlink>
          </w:p>
        </w:tc>
        <w:tc>
          <w:tcPr>
            <w:tcW w:w="3294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2" w:after="0" w:line="240" w:lineRule="auto"/>
              <w:ind w:right="365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BG90 STSA 9300 3100 0043 01</w:t>
            </w:r>
          </w:p>
        </w:tc>
        <w:tc>
          <w:tcPr>
            <w:tcW w:w="3008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2" w:after="0" w:line="240" w:lineRule="auto"/>
              <w:ind w:left="6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Банка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ДСК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Бургас</w:t>
            </w:r>
            <w:proofErr w:type="spellEnd"/>
          </w:p>
        </w:tc>
      </w:tr>
      <w:tr w:rsidR="00247A54" w:rsidRPr="00B96959" w:rsidTr="004D704D">
        <w:trPr>
          <w:trHeight w:hRule="exact" w:val="611"/>
        </w:trPr>
        <w:tc>
          <w:tcPr>
            <w:tcW w:w="430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0" w:after="0" w:line="240" w:lineRule="auto"/>
              <w:ind w:left="64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3437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0" w:after="0" w:line="240" w:lineRule="auto"/>
              <w:ind w:left="6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</w:rPr>
              <w:t xml:space="preserve">РО ИДТН СИБ, гр.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Варна</w:t>
            </w:r>
            <w:proofErr w:type="spellEnd"/>
          </w:p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0" w:after="0" w:line="240" w:lineRule="auto"/>
              <w:ind w:left="6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8" w:history="1">
              <w:r w:rsidRPr="00B96959">
                <w:rPr>
                  <w:rFonts w:ascii="Times New Roman" w:eastAsia="Times New Roman" w:hAnsi="Times New Roman"/>
                  <w:sz w:val="20"/>
                  <w:szCs w:val="20"/>
                  <w:u w:val="single"/>
                </w:rPr>
                <w:t>idtn.varna@damtn.government.bg</w:t>
              </w:r>
            </w:hyperlink>
          </w:p>
        </w:tc>
        <w:tc>
          <w:tcPr>
            <w:tcW w:w="3294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0" w:after="0" w:line="240" w:lineRule="auto"/>
              <w:ind w:right="365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BG18 STSA 9300 3100 0281 01</w:t>
            </w:r>
          </w:p>
        </w:tc>
        <w:tc>
          <w:tcPr>
            <w:tcW w:w="3008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0" w:after="0" w:line="240" w:lineRule="auto"/>
              <w:ind w:left="6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Банка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ДСК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Варна</w:t>
            </w:r>
            <w:proofErr w:type="spellEnd"/>
          </w:p>
        </w:tc>
      </w:tr>
      <w:tr w:rsidR="00247A54" w:rsidRPr="00B96959" w:rsidTr="004D704D">
        <w:trPr>
          <w:trHeight w:hRule="exact" w:val="604"/>
        </w:trPr>
        <w:tc>
          <w:tcPr>
            <w:tcW w:w="430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3" w:after="0" w:line="240" w:lineRule="auto"/>
              <w:ind w:left="64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3437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</w:rPr>
              <w:t xml:space="preserve"> РО ИДТН СЦБ, гр.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Велико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Търново</w:t>
            </w:r>
            <w:proofErr w:type="spellEnd"/>
          </w:p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hyperlink r:id="rId9" w:history="1">
              <w:r w:rsidRPr="00B96959">
                <w:rPr>
                  <w:rFonts w:ascii="Times New Roman" w:eastAsia="Times New Roman" w:hAnsi="Times New Roman"/>
                  <w:sz w:val="20"/>
                  <w:szCs w:val="20"/>
                  <w:u w:val="single"/>
                </w:rPr>
                <w:t>idtn.vtarnovo@damtn.government.bg</w:t>
              </w:r>
            </w:hyperlink>
          </w:p>
        </w:tc>
        <w:tc>
          <w:tcPr>
            <w:tcW w:w="3294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3" w:after="0" w:line="240" w:lineRule="auto"/>
              <w:ind w:right="365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BG40 STSA 9300 3103 2353 01</w:t>
            </w:r>
          </w:p>
        </w:tc>
        <w:tc>
          <w:tcPr>
            <w:tcW w:w="3008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3" w:after="0" w:line="240" w:lineRule="auto"/>
              <w:ind w:left="6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Банка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ДСК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Вeлико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Търново</w:t>
            </w:r>
            <w:proofErr w:type="spellEnd"/>
          </w:p>
        </w:tc>
      </w:tr>
      <w:tr w:rsidR="00247A54" w:rsidRPr="00B96959" w:rsidTr="004D704D">
        <w:trPr>
          <w:trHeight w:hRule="exact" w:val="604"/>
        </w:trPr>
        <w:tc>
          <w:tcPr>
            <w:tcW w:w="430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3" w:after="0" w:line="240" w:lineRule="auto"/>
              <w:ind w:left="64"/>
              <w:rPr>
                <w:rFonts w:ascii="Times New Roman" w:eastAsia="Times New Roman" w:hAnsi="Times New Roman"/>
                <w:sz w:val="24"/>
              </w:rPr>
            </w:pPr>
            <w:r w:rsidRPr="00B96959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3437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3" w:after="0" w:line="240" w:lineRule="auto"/>
              <w:ind w:left="12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</w:rPr>
              <w:t xml:space="preserve">РО ИДТН СЦБ, гр.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Русе</w:t>
            </w:r>
            <w:proofErr w:type="spellEnd"/>
          </w:p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3" w:after="0" w:line="240" w:lineRule="auto"/>
              <w:ind w:left="12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10" w:history="1">
              <w:r w:rsidRPr="00B96959">
                <w:rPr>
                  <w:rFonts w:ascii="Times New Roman" w:eastAsia="Times New Roman" w:hAnsi="Times New Roman"/>
                  <w:sz w:val="20"/>
                  <w:szCs w:val="20"/>
                  <w:u w:val="single"/>
                </w:rPr>
                <w:t>idtn.ruse@damtn.government.bg</w:t>
              </w:r>
            </w:hyperlink>
          </w:p>
        </w:tc>
        <w:tc>
          <w:tcPr>
            <w:tcW w:w="3294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3" w:after="0" w:line="240" w:lineRule="auto"/>
              <w:ind w:right="365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BG04 STSA 9300 3110 0081 01</w:t>
            </w:r>
          </w:p>
        </w:tc>
        <w:tc>
          <w:tcPr>
            <w:tcW w:w="3008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3" w:after="0" w:line="240" w:lineRule="auto"/>
              <w:ind w:left="6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Банка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ДСК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Русе</w:t>
            </w:r>
            <w:proofErr w:type="spellEnd"/>
          </w:p>
        </w:tc>
      </w:tr>
      <w:tr w:rsidR="00247A54" w:rsidRPr="00B96959" w:rsidTr="004D704D">
        <w:trPr>
          <w:trHeight w:hRule="exact" w:val="576"/>
        </w:trPr>
        <w:tc>
          <w:tcPr>
            <w:tcW w:w="430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0" w:after="0" w:line="240" w:lineRule="auto"/>
              <w:ind w:left="64"/>
              <w:rPr>
                <w:rFonts w:ascii="Times New Roman" w:eastAsia="Times New Roman" w:hAnsi="Times New Roman"/>
                <w:sz w:val="24"/>
              </w:rPr>
            </w:pPr>
            <w:r w:rsidRPr="00B96959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3437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0" w:after="0" w:line="240" w:lineRule="auto"/>
              <w:ind w:left="12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</w:rPr>
              <w:t xml:space="preserve">РО ИДТН СЗБ, гр.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Враца</w:t>
            </w:r>
            <w:proofErr w:type="spellEnd"/>
          </w:p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0" w:after="0" w:line="240" w:lineRule="auto"/>
              <w:ind w:left="12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11" w:history="1">
              <w:r w:rsidRPr="00B96959">
                <w:rPr>
                  <w:rFonts w:ascii="Times New Roman" w:eastAsia="Times New Roman" w:hAnsi="Times New Roman"/>
                  <w:sz w:val="20"/>
                  <w:szCs w:val="20"/>
                  <w:u w:val="single"/>
                </w:rPr>
                <w:t>idtn.vratsa@damtn.government.bg</w:t>
              </w:r>
            </w:hyperlink>
          </w:p>
        </w:tc>
        <w:tc>
          <w:tcPr>
            <w:tcW w:w="3294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0" w:after="0" w:line="240" w:lineRule="auto"/>
              <w:ind w:left="64" w:right="365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BG26 STSA 9300 3110 0143 01</w:t>
            </w:r>
          </w:p>
        </w:tc>
        <w:tc>
          <w:tcPr>
            <w:tcW w:w="3008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0" w:after="0" w:line="240" w:lineRule="auto"/>
              <w:ind w:left="6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Банка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ДСК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Враца</w:t>
            </w:r>
            <w:proofErr w:type="spellEnd"/>
          </w:p>
        </w:tc>
      </w:tr>
      <w:tr w:rsidR="00247A54" w:rsidRPr="00B96959" w:rsidTr="004D704D">
        <w:trPr>
          <w:trHeight w:hRule="exact" w:val="600"/>
        </w:trPr>
        <w:tc>
          <w:tcPr>
            <w:tcW w:w="430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2" w:after="0" w:line="240" w:lineRule="auto"/>
              <w:ind w:left="64"/>
              <w:rPr>
                <w:rFonts w:ascii="Times New Roman" w:eastAsia="Times New Roman" w:hAnsi="Times New Roman"/>
                <w:sz w:val="24"/>
              </w:rPr>
            </w:pPr>
            <w:r w:rsidRPr="00B96959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3437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2" w:after="0" w:line="240" w:lineRule="auto"/>
              <w:ind w:left="12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</w:rPr>
              <w:t xml:space="preserve">РО ИДТН ЮЦБ, гр.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Пловдив</w:t>
            </w:r>
            <w:proofErr w:type="spellEnd"/>
          </w:p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2" w:after="0" w:line="240" w:lineRule="auto"/>
              <w:ind w:left="12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12" w:history="1">
              <w:r w:rsidRPr="00B96959">
                <w:rPr>
                  <w:rFonts w:ascii="Times New Roman" w:eastAsia="Times New Roman" w:hAnsi="Times New Roman"/>
                  <w:sz w:val="20"/>
                  <w:szCs w:val="20"/>
                  <w:u w:val="single"/>
                </w:rPr>
                <w:t>idtn.plovdiv@damtn.government.bg</w:t>
              </w:r>
            </w:hyperlink>
          </w:p>
        </w:tc>
        <w:tc>
          <w:tcPr>
            <w:tcW w:w="3294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2" w:after="0" w:line="240" w:lineRule="auto"/>
              <w:ind w:left="64" w:right="365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BG77 STSA 9300 3100 4098 01</w:t>
            </w:r>
          </w:p>
        </w:tc>
        <w:tc>
          <w:tcPr>
            <w:tcW w:w="3008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2" w:after="0" w:line="240" w:lineRule="auto"/>
              <w:ind w:left="6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Банка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ДСК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Пловдив</w:t>
            </w:r>
            <w:proofErr w:type="spellEnd"/>
          </w:p>
        </w:tc>
      </w:tr>
      <w:tr w:rsidR="00247A54" w:rsidRPr="00B96959" w:rsidTr="004D704D">
        <w:trPr>
          <w:trHeight w:hRule="exact" w:val="480"/>
        </w:trPr>
        <w:tc>
          <w:tcPr>
            <w:tcW w:w="430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r w:rsidRPr="00B96959">
              <w:rPr>
                <w:rFonts w:ascii="Times New Roman" w:eastAsia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3437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B96959">
              <w:rPr>
                <w:rFonts w:ascii="Times New Roman" w:eastAsia="Times New Roman" w:hAnsi="Times New Roman"/>
                <w:sz w:val="20"/>
                <w:szCs w:val="20"/>
              </w:rPr>
              <w:t xml:space="preserve">РО ИДТН ЮЦБ, гр.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Стара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Загора</w:t>
            </w:r>
            <w:proofErr w:type="spellEnd"/>
          </w:p>
          <w:p w:rsidR="00247A54" w:rsidRPr="00B96959" w:rsidRDefault="00247A54" w:rsidP="004D7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hyperlink r:id="rId13" w:history="1">
              <w:r w:rsidRPr="00B96959">
                <w:rPr>
                  <w:rFonts w:ascii="Times New Roman" w:eastAsia="Times New Roman" w:hAnsi="Times New Roman"/>
                  <w:sz w:val="20"/>
                  <w:szCs w:val="20"/>
                  <w:u w:val="single"/>
                </w:rPr>
                <w:t>idtn.szagora@damtn.government.bg</w:t>
              </w:r>
            </w:hyperlink>
          </w:p>
        </w:tc>
        <w:tc>
          <w:tcPr>
            <w:tcW w:w="3294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after="0" w:line="240" w:lineRule="auto"/>
              <w:ind w:right="365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BG89 STSA 9300 31001989 01</w:t>
            </w:r>
          </w:p>
        </w:tc>
        <w:tc>
          <w:tcPr>
            <w:tcW w:w="3008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after="0" w:line="240" w:lineRule="auto"/>
              <w:ind w:left="64" w:right="669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Банка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ДСК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Стара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Загора</w:t>
            </w:r>
            <w:proofErr w:type="spellEnd"/>
          </w:p>
        </w:tc>
      </w:tr>
      <w:tr w:rsidR="00247A54" w:rsidRPr="00B96959" w:rsidTr="004D704D">
        <w:trPr>
          <w:trHeight w:hRule="exact" w:val="611"/>
        </w:trPr>
        <w:tc>
          <w:tcPr>
            <w:tcW w:w="430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2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4"/>
                <w:lang w:val="en-US"/>
              </w:rPr>
              <w:t>10</w:t>
            </w:r>
          </w:p>
        </w:tc>
        <w:tc>
          <w:tcPr>
            <w:tcW w:w="3437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2" w:after="0" w:line="240" w:lineRule="auto"/>
              <w:ind w:left="12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</w:rPr>
              <w:t xml:space="preserve">РО ИДТН ЮЦБ, гр.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Хасково</w:t>
            </w:r>
            <w:proofErr w:type="spellEnd"/>
          </w:p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2" w:after="0" w:line="240" w:lineRule="auto"/>
              <w:ind w:left="12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14" w:history="1">
              <w:r w:rsidRPr="00B96959">
                <w:rPr>
                  <w:rFonts w:ascii="Times New Roman" w:eastAsia="Times New Roman" w:hAnsi="Times New Roman"/>
                  <w:sz w:val="20"/>
                  <w:szCs w:val="20"/>
                  <w:u w:val="single"/>
                </w:rPr>
                <w:t>idtn.haskovo@damtn.government.bg</w:t>
              </w:r>
            </w:hyperlink>
          </w:p>
        </w:tc>
        <w:tc>
          <w:tcPr>
            <w:tcW w:w="3294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2" w:after="0" w:line="240" w:lineRule="auto"/>
              <w:ind w:left="64" w:right="365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BG63 STSA 9300 3103 2700 01</w:t>
            </w:r>
          </w:p>
        </w:tc>
        <w:tc>
          <w:tcPr>
            <w:tcW w:w="3008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2" w:after="0" w:line="240" w:lineRule="auto"/>
              <w:ind w:left="6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Банка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ДСК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Хасково</w:t>
            </w:r>
            <w:proofErr w:type="spellEnd"/>
          </w:p>
        </w:tc>
      </w:tr>
    </w:tbl>
    <w:p w:rsidR="00247A54" w:rsidRPr="00B96959" w:rsidRDefault="00247A54" w:rsidP="00247A54">
      <w:pPr>
        <w:spacing w:after="0" w:line="36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247A54" w:rsidRPr="00B96959" w:rsidRDefault="00247A54" w:rsidP="00247A54">
      <w:pPr>
        <w:spacing w:after="0" w:line="240" w:lineRule="auto"/>
        <w:jc w:val="both"/>
        <w:rPr>
          <w:rFonts w:ascii="Times New Roman" w:eastAsia="Times New Roman" w:hAnsi="Times New Roman"/>
          <w:i/>
          <w:sz w:val="12"/>
          <w:szCs w:val="12"/>
        </w:rPr>
      </w:pPr>
    </w:p>
    <w:p w:rsidR="00247A54" w:rsidRPr="00B96959" w:rsidRDefault="00247A54" w:rsidP="00247A54">
      <w:pPr>
        <w:spacing w:after="0" w:line="240" w:lineRule="auto"/>
        <w:jc w:val="both"/>
        <w:rPr>
          <w:rFonts w:ascii="Times New Roman" w:eastAsia="Times New Roman" w:hAnsi="Times New Roman"/>
          <w:i/>
          <w:sz w:val="21"/>
          <w:szCs w:val="21"/>
        </w:rPr>
      </w:pPr>
      <w:r w:rsidRPr="00B96959">
        <w:rPr>
          <w:rFonts w:ascii="Times New Roman" w:eastAsia="Times New Roman" w:hAnsi="Times New Roman"/>
          <w:i/>
          <w:sz w:val="21"/>
          <w:szCs w:val="21"/>
        </w:rPr>
        <w:t>„При подаване на настоящото заявление административна услуга, извършвана от ГД ИДТН, на ДАМТН се предоставят лични данни на заявителя, в документациите по чл. 35, ал. 1 от ЗТИП, за участниците в курсовете за придобиване на правоспособност за обслужване/управление на СПО и за лекторите в тези курсове. ДАМТН ще използва предоставените ѝ лични данни в качеството си на контролен/надзорен орган“.</w:t>
      </w:r>
    </w:p>
    <w:p w:rsidR="00247A54" w:rsidRPr="00B96959" w:rsidRDefault="00247A54" w:rsidP="00247A54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247A54" w:rsidRPr="00B96959" w:rsidRDefault="00247A54" w:rsidP="00247A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96959">
        <w:rPr>
          <w:rFonts w:ascii="Times New Roman" w:eastAsia="Times New Roman" w:hAnsi="Times New Roman"/>
          <w:b/>
          <w:sz w:val="24"/>
          <w:szCs w:val="24"/>
        </w:rPr>
        <w:t>ЗАЯВИТЕЛ*:</w:t>
      </w:r>
    </w:p>
    <w:p w:rsidR="00247A54" w:rsidRPr="00B96959" w:rsidRDefault="00247A54" w:rsidP="00247A54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247A54" w:rsidRPr="00B96959" w:rsidRDefault="00247A54" w:rsidP="00247A5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96959">
        <w:rPr>
          <w:rFonts w:ascii="Times New Roman" w:eastAsia="Times New Roman" w:hAnsi="Times New Roman"/>
          <w:b/>
          <w:sz w:val="20"/>
          <w:szCs w:val="20"/>
        </w:rPr>
        <w:t>*</w:t>
      </w:r>
      <w:r w:rsidRPr="00B96959">
        <w:rPr>
          <w:rFonts w:ascii="Times New Roman" w:eastAsia="Times New Roman" w:hAnsi="Times New Roman"/>
          <w:sz w:val="20"/>
          <w:szCs w:val="20"/>
        </w:rPr>
        <w:t>Подписва се от законния представител на ЮЛ/ЕТ или упълномощен от него представител.</w:t>
      </w:r>
      <w:r w:rsidRPr="00B9695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47A54" w:rsidRPr="00DE5717" w:rsidRDefault="00247A54" w:rsidP="00247A54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b/>
          <w:spacing w:val="-2"/>
          <w:sz w:val="24"/>
          <w:szCs w:val="24"/>
        </w:rPr>
      </w:pPr>
    </w:p>
    <w:p w:rsidR="00247A54" w:rsidRPr="00DE5717" w:rsidRDefault="00247A54" w:rsidP="00247A54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b/>
          <w:spacing w:val="-2"/>
          <w:sz w:val="24"/>
          <w:szCs w:val="24"/>
        </w:rPr>
      </w:pPr>
    </w:p>
    <w:p w:rsidR="00247A54" w:rsidRPr="00DE5717" w:rsidRDefault="00247A54" w:rsidP="00247A54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b/>
          <w:spacing w:val="-2"/>
          <w:sz w:val="24"/>
          <w:szCs w:val="24"/>
        </w:rPr>
      </w:pPr>
    </w:p>
    <w:p w:rsidR="00247A54" w:rsidRPr="00DE5717" w:rsidRDefault="00247A54" w:rsidP="00247A54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b/>
          <w:spacing w:val="-2"/>
          <w:sz w:val="24"/>
          <w:szCs w:val="24"/>
        </w:rPr>
      </w:pPr>
    </w:p>
    <w:p w:rsidR="003803A8" w:rsidRDefault="003803A8"/>
    <w:sectPr w:rsidR="00380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7EC7"/>
    <w:multiLevelType w:val="hybridMultilevel"/>
    <w:tmpl w:val="A170EC0A"/>
    <w:lvl w:ilvl="0" w:tplc="6BF6412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54"/>
    <w:rsid w:val="00247A54"/>
    <w:rsid w:val="0038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169B"/>
  <w15:chartTrackingRefBased/>
  <w15:docId w15:val="{2A1A187E-ECBE-4302-B0EB-83657FE6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tn.varna@damtn.government.bg" TargetMode="External"/><Relationship Id="rId13" Type="http://schemas.openxmlformats.org/officeDocument/2006/relationships/hyperlink" Target="mailto:idtn.szagora@damtn.government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dtn.burgas@damtn.government.bg" TargetMode="External"/><Relationship Id="rId12" Type="http://schemas.openxmlformats.org/officeDocument/2006/relationships/hyperlink" Target="mailto:idtn.plovdiv@damtn.government.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dtn.blagoevgrad@damtn.government.bg" TargetMode="External"/><Relationship Id="rId11" Type="http://schemas.openxmlformats.org/officeDocument/2006/relationships/hyperlink" Target="mailto:idtn.vratsa@damtn.government.bg" TargetMode="External"/><Relationship Id="rId5" Type="http://schemas.openxmlformats.org/officeDocument/2006/relationships/hyperlink" Target="mailto:idtn.sofia@damtn.government.b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dtn.ruse@damtn.government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dtn.vtarnovo@damtn.government.bg" TargetMode="External"/><Relationship Id="rId14" Type="http://schemas.openxmlformats.org/officeDocument/2006/relationships/hyperlink" Target="mailto:idtn.haskovo@damtn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Dimitrova</dc:creator>
  <cp:keywords/>
  <dc:description/>
  <cp:lastModifiedBy>Angelina Dimitrova</cp:lastModifiedBy>
  <cp:revision>1</cp:revision>
  <dcterms:created xsi:type="dcterms:W3CDTF">2022-05-11T05:58:00Z</dcterms:created>
  <dcterms:modified xsi:type="dcterms:W3CDTF">2022-05-11T05:59:00Z</dcterms:modified>
</cp:coreProperties>
</file>