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7B3AF0C">
      <w:pPr>
        <w:pBdr>
          <w:top w:val="single" w:color="auto" w:sz="8" w:space="1"/>
          <w:left w:val="single" w:color="auto" w:sz="8" w:space="4"/>
          <w:bottom w:val="single" w:color="auto" w:sz="8" w:space="1"/>
          <w:right w:val="single" w:color="auto" w:sz="8" w:space="4"/>
        </w:pBdr>
        <w:spacing w:beforeLines="0" w:afterLines="0" w:line="360" w:lineRule="auto"/>
        <w:ind w:left="4110"/>
        <w:jc w:val="center"/>
        <w:rPr>
          <w:rFonts w:hint="default" w:ascii="Times New Roman" w:cs="Times New Roman"/>
          <w:b/>
          <w:sz w:val="28"/>
          <w:szCs w:val="24"/>
        </w:rPr>
      </w:pPr>
      <w:r>
        <w:rPr>
          <w:rFonts w:hint="default" w:ascii="Times New Roman" w:cs="Times New Roman"/>
          <w:b/>
          <w:sz w:val="28"/>
          <w:szCs w:val="24"/>
        </w:rPr>
        <w:t>НАРОД</w:t>
      </w:r>
      <w:bookmarkStart w:id="1" w:name="_GoBack"/>
      <w:bookmarkEnd w:id="1"/>
      <w:r>
        <w:rPr>
          <w:rFonts w:hint="default" w:ascii="Times New Roman" w:cs="Times New Roman"/>
          <w:b/>
          <w:sz w:val="28"/>
          <w:szCs w:val="24"/>
        </w:rPr>
        <w:t>НО СЪБРАНИЕ</w:t>
      </w:r>
    </w:p>
    <w:p w14:paraId="5E41228C">
      <w:pPr>
        <w:pBdr>
          <w:top w:val="single" w:color="auto" w:sz="8" w:space="1"/>
          <w:left w:val="single" w:color="auto" w:sz="8" w:space="4"/>
          <w:bottom w:val="single" w:color="auto" w:sz="8" w:space="1"/>
          <w:right w:val="single" w:color="auto" w:sz="8" w:space="4"/>
        </w:pBdr>
        <w:spacing w:beforeLines="0" w:afterLines="0" w:line="360" w:lineRule="auto"/>
        <w:ind w:left="4110"/>
        <w:rPr>
          <w:rFonts w:hint="default" w:ascii="Times New Roman" w:cs="Times New Roman"/>
          <w:b/>
          <w:sz w:val="28"/>
          <w:szCs w:val="24"/>
        </w:rPr>
      </w:pPr>
      <w:r>
        <w:rPr>
          <w:rFonts w:hint="default" w:ascii="Times New Roman" w:cs="Times New Roman"/>
          <w:b/>
          <w:sz w:val="28"/>
          <w:szCs w:val="24"/>
        </w:rPr>
        <w:t>Вх. №: 51-502-02-29</w:t>
      </w:r>
    </w:p>
    <w:p w14:paraId="2635D0AC">
      <w:pPr>
        <w:pBdr>
          <w:top w:val="single" w:color="auto" w:sz="8" w:space="1"/>
          <w:left w:val="single" w:color="auto" w:sz="8" w:space="4"/>
          <w:bottom w:val="single" w:color="auto" w:sz="8" w:space="1"/>
          <w:right w:val="single" w:color="auto" w:sz="8" w:space="4"/>
        </w:pBdr>
        <w:spacing w:beforeLines="0" w:afterLines="0" w:line="360" w:lineRule="auto"/>
        <w:ind w:left="4110"/>
        <w:rPr>
          <w:rFonts w:hint="default" w:ascii="Times New Roman" w:cs="Times New Roman"/>
          <w:b/>
          <w:sz w:val="24"/>
          <w:szCs w:val="24"/>
        </w:rPr>
      </w:pPr>
      <w:r>
        <w:rPr>
          <w:rFonts w:hint="default" w:ascii="Times New Roman" w:cs="Times New Roman"/>
          <w:b/>
          <w:sz w:val="28"/>
          <w:szCs w:val="24"/>
        </w:rPr>
        <w:t>Дата: 31.10.2025 г./ 16:04 ч.</w:t>
      </w:r>
    </w:p>
    <w:p w14:paraId="4DA86F0A">
      <w:pPr>
        <w:spacing w:beforeLines="0" w:afterLines="0" w:line="360" w:lineRule="auto"/>
        <w:ind w:firstLine="5103"/>
        <w:rPr>
          <w:rFonts w:hint="default" w:ascii="Times New Roman" w:cs="Times New Roman"/>
          <w:b/>
          <w:sz w:val="24"/>
          <w:szCs w:val="24"/>
        </w:rPr>
      </w:pPr>
    </w:p>
    <w:p w14:paraId="17B06543">
      <w:pPr>
        <w:spacing w:beforeLines="0" w:afterLines="0" w:line="360" w:lineRule="auto"/>
        <w:ind w:firstLine="5103"/>
        <w:rPr>
          <w:rFonts w:hint="default" w:ascii="Times New Roman" w:cs="Times New Roman"/>
          <w:b/>
          <w:sz w:val="24"/>
          <w:szCs w:val="24"/>
        </w:rPr>
      </w:pPr>
      <w:r>
        <w:rPr>
          <w:rFonts w:hint="default" w:cs="Times New Roman"/>
          <w:sz w:val="24"/>
          <w:szCs w:val="20"/>
          <w:lang/>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-100330</wp:posOffset>
                </wp:positionV>
                <wp:extent cx="2927985" cy="2026285"/>
                <wp:effectExtent l="0" t="0" r="13335" b="635"/>
                <wp:wrapNone/>
                <wp:docPr id="1" name="Text Box 2"/>
                <wp:cNvGraphicFramePr/>
                <a:graphic xmlns:a="http://schemas.openxmlformats.org/drawingml/2006/main">
                  <a:graphicData uri="http://schemas.microsoft.com/office/word/2010/wordprocessingShape">
                    <wps:wsp>
                      <wps:cNvSpPr txBox="1"/>
                      <wps:spPr>
                        <a:xfrm>
                          <a:off x="0" y="0"/>
                          <a:ext cx="2927985" cy="2026285"/>
                        </a:xfrm>
                        <a:prstGeom prst="rect">
                          <a:avLst/>
                        </a:prstGeom>
                        <a:solidFill>
                          <a:srgbClr val="FFFFFF"/>
                        </a:solidFill>
                        <a:ln>
                          <a:noFill/>
                        </a:ln>
                      </wps:spPr>
                      <wps:txbx>
                        <w:txbxContent>
                          <w:p w14:paraId="3A66A413">
                            <w:pPr>
                              <w:pBdr>
                                <w:bottom w:val="single" w:color="auto" w:sz="6" w:space="1"/>
                              </w:pBdr>
                              <w:spacing w:beforeLines="0" w:afterLines="0"/>
                              <w:jc w:val="center"/>
                              <w:rPr>
                                <w:rFonts w:hint="default" w:ascii="Times New Roman" w:cs="Times New Roman"/>
                                <w:b/>
                                <w:spacing w:val="40"/>
                                <w:kern w:val="144"/>
                                <w:sz w:val="24"/>
                                <w:szCs w:val="24"/>
                              </w:rPr>
                            </w:pPr>
                            <w:r>
                              <w:rPr>
                                <w:rFonts w:hint="default" w:cs="Times New Roman"/>
                                <w:sz w:val="24"/>
                                <w:szCs w:val="20"/>
                                <w:lang w:eastAsia="bg-BG"/>
                              </w:rPr>
                              <w:drawing>
                                <wp:inline distT="0" distB="0" distL="114300" distR="114300">
                                  <wp:extent cx="981710" cy="76835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stretch>
                                            <a:fillRect/>
                                          </a:stretch>
                                        </pic:blipFill>
                                        <pic:spPr>
                                          <a:xfrm>
                                            <a:off x="0" y="0"/>
                                            <a:ext cx="981710" cy="768350"/>
                                          </a:xfrm>
                                          <a:prstGeom prst="rect">
                                            <a:avLst/>
                                          </a:prstGeom>
                                          <a:noFill/>
                                          <a:ln>
                                            <a:noFill/>
                                          </a:ln>
                                        </pic:spPr>
                                      </pic:pic>
                                    </a:graphicData>
                                  </a:graphic>
                                </wp:inline>
                              </w:drawing>
                            </w:r>
                          </w:p>
                          <w:p w14:paraId="7859F7C2">
                            <w:pPr>
                              <w:pStyle w:val="8"/>
                              <w:spacing w:beforeLines="0" w:afterLines="0"/>
                              <w:jc w:val="center"/>
                              <w:rPr>
                                <w:rFonts w:hint="default" w:ascii="Times New Roman" w:cs="Times New Roman"/>
                                <w:spacing w:val="40"/>
                                <w:sz w:val="28"/>
                                <w:szCs w:val="24"/>
                              </w:rPr>
                            </w:pPr>
                            <w:r>
                              <w:rPr>
                                <w:rFonts w:hint="default" w:ascii="Times New Roman" w:cs="Times New Roman"/>
                                <w:spacing w:val="40"/>
                                <w:sz w:val="24"/>
                                <w:szCs w:val="24"/>
                              </w:rPr>
                              <w:t>МИНИСТЕРСКИ СЪВЕТ</w:t>
                            </w:r>
                          </w:p>
                          <w:p w14:paraId="59CBFC47">
                            <w:pPr>
                              <w:spacing w:beforeLines="0" w:afterLines="0"/>
                              <w:jc w:val="center"/>
                              <w:rPr>
                                <w:rFonts w:hint="default" w:ascii="Times New Roman" w:cs="Times New Roman"/>
                                <w:b/>
                                <w:sz w:val="22"/>
                                <w:szCs w:val="20"/>
                              </w:rPr>
                            </w:pPr>
                            <w:r>
                              <w:rPr>
                                <w:rFonts w:hint="default" w:ascii="Times New Roman" w:cs="Times New Roman"/>
                                <w:b/>
                                <w:sz w:val="22"/>
                                <w:szCs w:val="20"/>
                                <w:lang/>
                              </w:rPr>
                              <w:drawing>
                                <wp:inline distT="0" distB="0" distL="114300" distR="114300">
                                  <wp:extent cx="2428875" cy="1212215"/>
                                  <wp:effectExtent l="0" t="0" r="9525" b="6985"/>
                                  <wp:docPr id="3" name="Picture 2" descr="Ред за подпис на Microsoft Offic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Picture 2" descr="Ред за подпис на Microsoft Office..."/>
                                          <pic:cNvPicPr>
                                            <a:picLocks noGrp="1" noRot="1" noChangeAspect="1" noEditPoints="1"/>
                                          </pic:cNvPicPr>
                                        </pic:nvPicPr>
                                        <pic:blipFill>
                                          <a:blip r:embed="rId12"/>
                                          <a:stretch>
                                            <a:fillRect/>
                                          </a:stretch>
                                        </pic:blipFill>
                                        <pic:spPr>
                                          <a:xfrm>
                                            <a:off x="0" y="0"/>
                                            <a:ext cx="2428875" cy="1212215"/>
                                          </a:xfrm>
                                          <a:prstGeom prst="rect">
                                            <a:avLst/>
                                          </a:prstGeom>
                                          <a:noFill/>
                                          <a:ln>
                                            <a:noFill/>
                                          </a:ln>
                                        </pic:spPr>
                                      </pic:pic>
                                    </a:graphicData>
                                  </a:graphic>
                                </wp:inline>
                              </w:drawing>
                            </w:r>
                          </w:p>
                        </w:txbxContent>
                      </wps:txbx>
                      <wps:bodyPr wrap="square" upright="1"/>
                    </wps:wsp>
                  </a:graphicData>
                </a:graphic>
              </wp:anchor>
            </w:drawing>
          </mc:Choice>
          <mc:Fallback>
            <w:pict>
              <v:shape id="Text Box 2" o:spid="_x0000_s1026" o:spt="202" type="#_x0000_t202" style="position:absolute;left:0pt;margin-left:1.85pt;margin-top:-7.9pt;height:159.55pt;width:230.55pt;z-index:251659264;mso-width-relative:page;mso-height-relative:page;" fillcolor="#FFFFFF" filled="t" stroked="f" coordsize="21600,21600" o:gfxdata="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Rk7RV1wAAAAkBAAAPAAAAAAAAAAEAIAAAACIAAABkcnMvZG93bnJldi54bWxQSwECFAAU&#10;AAAACACHTuJAUvrojLkBAACFAwAADgAAAAAAAAABACAAAAAmAQAAZHJzL2Uyb0RvYy54bWxQSwUG&#10;AAAAAAYABgBZAQAAUQUAAAAA&#10;">
                <v:fill on="t" focussize="0,0"/>
                <v:stroke on="f"/>
                <v:imagedata o:title=""/>
                <o:lock v:ext="edit" aspectratio="f"/>
                <v:textbox>
                  <w:txbxContent>
                    <w:p w14:paraId="3A66A413">
                      <w:pPr>
                        <w:pBdr>
                          <w:bottom w:val="single" w:color="auto" w:sz="6" w:space="1"/>
                        </w:pBdr>
                        <w:spacing w:beforeLines="0" w:afterLines="0"/>
                        <w:jc w:val="center"/>
                        <w:rPr>
                          <w:rFonts w:hint="default" w:ascii="Times New Roman" w:cs="Times New Roman"/>
                          <w:b/>
                          <w:spacing w:val="40"/>
                          <w:kern w:val="144"/>
                          <w:sz w:val="24"/>
                          <w:szCs w:val="24"/>
                        </w:rPr>
                      </w:pPr>
                      <w:r>
                        <w:rPr>
                          <w:rFonts w:hint="default" w:cs="Times New Roman"/>
                          <w:sz w:val="24"/>
                          <w:szCs w:val="20"/>
                          <w:lang w:eastAsia="bg-BG"/>
                        </w:rPr>
                        <w:drawing>
                          <wp:inline distT="0" distB="0" distL="114300" distR="114300">
                            <wp:extent cx="981710" cy="76835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stretch>
                                      <a:fillRect/>
                                    </a:stretch>
                                  </pic:blipFill>
                                  <pic:spPr>
                                    <a:xfrm>
                                      <a:off x="0" y="0"/>
                                      <a:ext cx="981710" cy="768350"/>
                                    </a:xfrm>
                                    <a:prstGeom prst="rect">
                                      <a:avLst/>
                                    </a:prstGeom>
                                    <a:noFill/>
                                    <a:ln>
                                      <a:noFill/>
                                    </a:ln>
                                  </pic:spPr>
                                </pic:pic>
                              </a:graphicData>
                            </a:graphic>
                          </wp:inline>
                        </w:drawing>
                      </w:r>
                    </w:p>
                    <w:p w14:paraId="7859F7C2">
                      <w:pPr>
                        <w:pStyle w:val="8"/>
                        <w:spacing w:beforeLines="0" w:afterLines="0"/>
                        <w:jc w:val="center"/>
                        <w:rPr>
                          <w:rFonts w:hint="default" w:ascii="Times New Roman" w:cs="Times New Roman"/>
                          <w:spacing w:val="40"/>
                          <w:sz w:val="28"/>
                          <w:szCs w:val="24"/>
                        </w:rPr>
                      </w:pPr>
                      <w:r>
                        <w:rPr>
                          <w:rFonts w:hint="default" w:ascii="Times New Roman" w:cs="Times New Roman"/>
                          <w:spacing w:val="40"/>
                          <w:sz w:val="24"/>
                          <w:szCs w:val="24"/>
                        </w:rPr>
                        <w:t>МИНИСТЕРСКИ СЪВЕТ</w:t>
                      </w:r>
                    </w:p>
                    <w:p w14:paraId="59CBFC47">
                      <w:pPr>
                        <w:spacing w:beforeLines="0" w:afterLines="0"/>
                        <w:jc w:val="center"/>
                        <w:rPr>
                          <w:rFonts w:hint="default" w:ascii="Times New Roman" w:cs="Times New Roman"/>
                          <w:b/>
                          <w:sz w:val="22"/>
                          <w:szCs w:val="20"/>
                        </w:rPr>
                      </w:pPr>
                      <w:r>
                        <w:rPr>
                          <w:rFonts w:hint="default" w:ascii="Times New Roman" w:cs="Times New Roman"/>
                          <w:b/>
                          <w:sz w:val="22"/>
                          <w:szCs w:val="20"/>
                          <w:lang/>
                        </w:rPr>
                        <w:drawing>
                          <wp:inline distT="0" distB="0" distL="114300" distR="114300">
                            <wp:extent cx="2428875" cy="1212215"/>
                            <wp:effectExtent l="0" t="0" r="9525" b="6985"/>
                            <wp:docPr id="3" name="Picture 2" descr="Ред за подпис на Microsoft Offic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Picture 2" descr="Ред за подпис на Microsoft Office..."/>
                                    <pic:cNvPicPr>
                                      <a:picLocks noGrp="1" noRot="1" noChangeAspect="1" noEditPoints="1"/>
                                    </pic:cNvPicPr>
                                  </pic:nvPicPr>
                                  <pic:blipFill>
                                    <a:blip r:embed="rId12"/>
                                    <a:stretch>
                                      <a:fillRect/>
                                    </a:stretch>
                                  </pic:blipFill>
                                  <pic:spPr>
                                    <a:xfrm>
                                      <a:off x="0" y="0"/>
                                      <a:ext cx="2428875" cy="1212215"/>
                                    </a:xfrm>
                                    <a:prstGeom prst="rect">
                                      <a:avLst/>
                                    </a:prstGeom>
                                    <a:noFill/>
                                    <a:ln>
                                      <a:noFill/>
                                    </a:ln>
                                  </pic:spPr>
                                </pic:pic>
                              </a:graphicData>
                            </a:graphic>
                          </wp:inline>
                        </w:drawing>
                      </w:r>
                    </w:p>
                  </w:txbxContent>
                </v:textbox>
              </v:shape>
            </w:pict>
          </mc:Fallback>
        </mc:AlternateContent>
      </w:r>
    </w:p>
    <w:p w14:paraId="1B88B5BC">
      <w:pPr>
        <w:spacing w:beforeLines="0" w:afterLines="0" w:line="360" w:lineRule="auto"/>
        <w:ind w:firstLine="5103"/>
        <w:rPr>
          <w:rFonts w:hint="default" w:ascii="Times New Roman" w:cs="Times New Roman"/>
          <w:b/>
          <w:sz w:val="24"/>
          <w:szCs w:val="24"/>
        </w:rPr>
      </w:pPr>
    </w:p>
    <w:p w14:paraId="39CE37FC">
      <w:pPr>
        <w:spacing w:beforeLines="0" w:afterLines="0" w:line="360" w:lineRule="auto"/>
        <w:ind w:firstLine="5103"/>
        <w:rPr>
          <w:rFonts w:hint="default" w:ascii="Times New Roman" w:cs="Times New Roman"/>
          <w:b/>
          <w:sz w:val="24"/>
          <w:szCs w:val="24"/>
        </w:rPr>
      </w:pPr>
    </w:p>
    <w:p w14:paraId="55D8E074">
      <w:pPr>
        <w:spacing w:beforeLines="0" w:afterLines="0" w:line="360" w:lineRule="auto"/>
        <w:ind w:firstLine="5130"/>
        <w:rPr>
          <w:rFonts w:hint="default" w:ascii="Times New Roman" w:cs="Times New Roman"/>
          <w:b/>
          <w:sz w:val="24"/>
          <w:szCs w:val="24"/>
        </w:rPr>
      </w:pPr>
      <w:r>
        <w:rPr>
          <w:rFonts w:hint="default" w:ascii="Times New Roman" w:cs="Times New Roman"/>
          <w:b/>
          <w:sz w:val="24"/>
          <w:szCs w:val="24"/>
        </w:rPr>
        <w:t>ДО</w:t>
      </w:r>
    </w:p>
    <w:p w14:paraId="3D7996F2">
      <w:pPr>
        <w:spacing w:beforeLines="0" w:afterLines="0" w:line="360" w:lineRule="auto"/>
        <w:ind w:firstLine="5130"/>
        <w:rPr>
          <w:rFonts w:hint="default" w:ascii="Times New Roman" w:cs="Times New Roman"/>
          <w:b/>
          <w:sz w:val="24"/>
          <w:szCs w:val="24"/>
        </w:rPr>
      </w:pPr>
      <w:r>
        <w:rPr>
          <w:rFonts w:hint="default" w:ascii="Times New Roman" w:cs="Times New Roman"/>
          <w:b/>
          <w:sz w:val="24"/>
          <w:szCs w:val="24"/>
        </w:rPr>
        <w:t>Г-ЖА РАЯ НАЗАРЯН</w:t>
      </w:r>
    </w:p>
    <w:p w14:paraId="49E74C12">
      <w:pPr>
        <w:spacing w:beforeLines="0" w:afterLines="0" w:line="360" w:lineRule="auto"/>
        <w:ind w:left="5130"/>
        <w:rPr>
          <w:rFonts w:hint="default" w:ascii="Times New Roman" w:cs="Times New Roman"/>
          <w:b/>
          <w:sz w:val="24"/>
          <w:szCs w:val="24"/>
        </w:rPr>
      </w:pPr>
      <w:r>
        <w:rPr>
          <w:rFonts w:hint="default" w:ascii="Times New Roman" w:cs="Times New Roman"/>
          <w:b/>
          <w:sz w:val="24"/>
          <w:szCs w:val="24"/>
        </w:rPr>
        <w:t xml:space="preserve">ПРЕДСЕДАТЕЛ НА </w:t>
      </w:r>
      <w:r>
        <w:rPr>
          <w:rFonts w:hint="default" w:ascii="Times New Roman" w:cs="Times New Roman"/>
          <w:b/>
          <w:sz w:val="24"/>
          <w:szCs w:val="24"/>
        </w:rPr>
        <w:br w:type="textWrapping"/>
      </w:r>
      <w:r>
        <w:rPr>
          <w:rFonts w:hint="default" w:ascii="Times New Roman" w:cs="Times New Roman"/>
          <w:b/>
          <w:sz w:val="24"/>
          <w:szCs w:val="24"/>
        </w:rPr>
        <w:t>НАРОДНОТО СЪБРАНИЕ</w:t>
      </w:r>
    </w:p>
    <w:p w14:paraId="52EB9675">
      <w:pPr>
        <w:spacing w:beforeLines="0" w:afterLines="0" w:line="360" w:lineRule="auto"/>
        <w:rPr>
          <w:rFonts w:hint="default" w:ascii="Times New Roman" w:cs="Times New Roman"/>
          <w:b/>
          <w:sz w:val="24"/>
          <w:szCs w:val="24"/>
        </w:rPr>
      </w:pPr>
    </w:p>
    <w:p w14:paraId="20201B1D">
      <w:pPr>
        <w:spacing w:before="120" w:beforeLines="0" w:afterLines="0" w:line="360" w:lineRule="auto"/>
        <w:ind w:firstLine="1134"/>
        <w:jc w:val="both"/>
        <w:rPr>
          <w:rFonts w:hint="default" w:ascii="Times New Roman" w:cs="Times New Roman"/>
          <w:i/>
          <w:sz w:val="24"/>
          <w:szCs w:val="24"/>
        </w:rPr>
      </w:pPr>
      <w:r>
        <w:rPr>
          <w:rFonts w:hint="default" w:ascii="Times New Roman" w:cs="Times New Roman"/>
          <w:b/>
          <w:sz w:val="24"/>
          <w:szCs w:val="24"/>
        </w:rPr>
        <w:t xml:space="preserve">ОТНОСНО: </w:t>
      </w:r>
      <w:r>
        <w:rPr>
          <w:rFonts w:hint="default" w:ascii="Times New Roman" w:cs="Times New Roman"/>
          <w:i/>
          <w:sz w:val="24"/>
          <w:szCs w:val="24"/>
        </w:rPr>
        <w:t xml:space="preserve">Решение № </w:t>
      </w:r>
      <w:r>
        <w:rPr>
          <w:rFonts w:hint="default" w:ascii="Times New Roman" w:cs="Times New Roman"/>
          <w:i/>
          <w:sz w:val="24"/>
          <w:szCs w:val="24"/>
          <w:lang w:val="en-US"/>
        </w:rPr>
        <w:t xml:space="preserve">721 </w:t>
      </w:r>
      <w:r>
        <w:rPr>
          <w:rFonts w:hint="default" w:ascii="Times New Roman" w:cs="Times New Roman"/>
          <w:i/>
          <w:sz w:val="24"/>
          <w:szCs w:val="24"/>
        </w:rPr>
        <w:t xml:space="preserve">на Министерския съвет от 2025 г. </w:t>
      </w:r>
    </w:p>
    <w:p w14:paraId="2BA13755">
      <w:pPr>
        <w:spacing w:beforeLines="0" w:afterLines="0" w:line="360" w:lineRule="auto"/>
        <w:ind w:firstLine="720"/>
        <w:jc w:val="both"/>
        <w:rPr>
          <w:rFonts w:hint="default" w:ascii="Times New Roman" w:cs="Times New Roman"/>
          <w:b/>
          <w:sz w:val="24"/>
          <w:szCs w:val="24"/>
        </w:rPr>
      </w:pPr>
    </w:p>
    <w:p w14:paraId="554F0227">
      <w:pPr>
        <w:spacing w:beforeLines="0" w:afterLines="0" w:line="360" w:lineRule="auto"/>
        <w:ind w:firstLine="1134"/>
        <w:jc w:val="both"/>
        <w:rPr>
          <w:rFonts w:hint="default" w:ascii="Times New Roman" w:cs="Times New Roman"/>
          <w:b/>
          <w:sz w:val="24"/>
          <w:szCs w:val="24"/>
        </w:rPr>
      </w:pPr>
      <w:r>
        <w:rPr>
          <w:rFonts w:hint="default" w:ascii="Times New Roman" w:cs="Times New Roman"/>
          <w:b/>
          <w:sz w:val="24"/>
          <w:szCs w:val="24"/>
        </w:rPr>
        <w:t>УВАЖАЕМА ГОСПОЖО ПРЕДСЕДАТЕЛ,</w:t>
      </w:r>
    </w:p>
    <w:p w14:paraId="5D9CB1D8">
      <w:pPr>
        <w:spacing w:beforeLines="0" w:afterLines="0" w:line="360" w:lineRule="auto"/>
        <w:ind w:firstLine="720"/>
        <w:jc w:val="both"/>
        <w:rPr>
          <w:rFonts w:hint="default" w:ascii="Times New Roman" w:cs="Times New Roman"/>
          <w:b/>
          <w:sz w:val="24"/>
          <w:szCs w:val="24"/>
        </w:rPr>
      </w:pPr>
    </w:p>
    <w:p w14:paraId="3F4874B7">
      <w:pPr>
        <w:spacing w:beforeLines="0" w:afterLines="0" w:line="360" w:lineRule="auto"/>
        <w:ind w:firstLine="1134"/>
        <w:jc w:val="both"/>
        <w:rPr>
          <w:rFonts w:hint="default" w:ascii="Times New Roman" w:cs="Times New Roman"/>
          <w:sz w:val="24"/>
          <w:szCs w:val="24"/>
          <w:u w:val="single"/>
        </w:rPr>
      </w:pPr>
      <w:r>
        <w:rPr>
          <w:rFonts w:hint="default" w:ascii="Times New Roman" w:cs="Times New Roman"/>
          <w:sz w:val="24"/>
          <w:szCs w:val="24"/>
        </w:rPr>
        <w:t xml:space="preserve">На основание чл. 85, ал. 1, т. 7 от Конституцията на Република България изпращам Ви одобрения с Решение </w:t>
      </w:r>
      <w:r>
        <w:rPr>
          <w:rFonts w:hint="default" w:ascii="Times New Roman" w:cs="Times New Roman"/>
          <w:sz w:val="24"/>
          <w:szCs w:val="24"/>
        </w:rPr>
        <w:sym w:font="Times New Roman" w:char="00B9"/>
      </w:r>
      <w:r>
        <w:rPr>
          <w:rFonts w:hint="default" w:ascii="Times New Roman" w:cs="Times New Roman"/>
          <w:sz w:val="24"/>
          <w:szCs w:val="24"/>
          <w:lang w:val="en-US"/>
        </w:rPr>
        <w:t xml:space="preserve"> 721</w:t>
      </w:r>
      <w:r>
        <w:rPr>
          <w:rFonts w:hint="default" w:ascii="Times New Roman" w:cs="Times New Roman"/>
          <w:sz w:val="24"/>
          <w:szCs w:val="24"/>
        </w:rPr>
        <w:t xml:space="preserve"> на Министерския съвет от 20</w:t>
      </w:r>
      <w:r>
        <w:rPr>
          <w:rFonts w:hint="default" w:ascii="Times New Roman" w:cs="Times New Roman"/>
          <w:sz w:val="24"/>
          <w:szCs w:val="24"/>
          <w:lang w:val="ru-RU"/>
        </w:rPr>
        <w:t>2</w:t>
      </w:r>
      <w:r>
        <w:rPr>
          <w:rFonts w:hint="default" w:ascii="Times New Roman" w:cs="Times New Roman"/>
          <w:sz w:val="24"/>
          <w:szCs w:val="24"/>
        </w:rPr>
        <w:t>5 г. проект на Закон за</w:t>
      </w:r>
      <w:r>
        <w:rPr>
          <w:rFonts w:hint="default" w:ascii="Arial" w:cs="Arial"/>
          <w:sz w:val="26"/>
          <w:szCs w:val="26"/>
        </w:rPr>
        <w:t xml:space="preserve"> </w:t>
      </w:r>
      <w:r>
        <w:rPr>
          <w:rFonts w:hint="default" w:ascii="Times New Roman" w:cs="Times New Roman"/>
          <w:sz w:val="24"/>
          <w:szCs w:val="24"/>
        </w:rPr>
        <w:t>предложение до Народното събрание за ратифициране на Многостранното споразумение между компетентните органи за автоматичен обмен на информация съгласно Рамката за предоставяне на информация за криптоактиви и на Допълнението към Многостранното споразумение между компетентните органи за автоматичен обмен на информация за финансови сметки.</w:t>
      </w:r>
    </w:p>
    <w:p w14:paraId="27AE732C">
      <w:pPr>
        <w:spacing w:beforeLines="0" w:afterLines="0" w:line="360" w:lineRule="auto"/>
        <w:ind w:left="1418" w:hanging="284"/>
        <w:jc w:val="both"/>
        <w:rPr>
          <w:rFonts w:hint="default" w:ascii="Times New Roman" w:cs="Times New Roman"/>
          <w:sz w:val="24"/>
          <w:szCs w:val="24"/>
          <w:u w:val="single"/>
        </w:rPr>
      </w:pPr>
    </w:p>
    <w:p w14:paraId="2FAC016E">
      <w:pPr>
        <w:spacing w:beforeLines="0" w:afterLines="0" w:line="360" w:lineRule="auto"/>
        <w:ind w:left="1418" w:hanging="284"/>
        <w:jc w:val="both"/>
        <w:rPr>
          <w:rFonts w:hint="default" w:ascii="Times New Roman" w:cs="Times New Roman"/>
          <w:sz w:val="24"/>
          <w:szCs w:val="24"/>
          <w:lang w:val="en-US"/>
        </w:rPr>
      </w:pPr>
      <w:r>
        <w:rPr>
          <w:rFonts w:hint="default" w:ascii="Times New Roman" w:cs="Times New Roman"/>
          <w:sz w:val="24"/>
          <w:szCs w:val="24"/>
          <w:u w:val="single"/>
        </w:rPr>
        <w:t>Приложение</w:t>
      </w:r>
      <w:r>
        <w:rPr>
          <w:rFonts w:hint="default" w:ascii="Times New Roman" w:cs="Times New Roman"/>
          <w:sz w:val="24"/>
          <w:szCs w:val="24"/>
        </w:rPr>
        <w:t>: съгласно текста</w:t>
      </w:r>
    </w:p>
    <w:p w14:paraId="78E47FE8">
      <w:pPr>
        <w:pStyle w:val="24"/>
        <w:spacing w:beforeLines="0" w:afterLines="0" w:line="360" w:lineRule="auto"/>
        <w:ind w:left="0"/>
        <w:jc w:val="both"/>
        <w:rPr>
          <w:rFonts w:hint="default" w:ascii="Times New Roman" w:cs="Times New Roman"/>
          <w:sz w:val="24"/>
          <w:szCs w:val="24"/>
        </w:rPr>
      </w:pPr>
    </w:p>
    <w:p w14:paraId="61A46A0E">
      <w:pPr>
        <w:spacing w:beforeLines="0" w:afterLines="0" w:line="360" w:lineRule="auto"/>
        <w:jc w:val="both"/>
        <w:rPr>
          <w:rFonts w:hint="default" w:ascii="Times New Roman" w:cs="Times New Roman"/>
          <w:sz w:val="24"/>
          <w:szCs w:val="24"/>
        </w:rPr>
      </w:pPr>
    </w:p>
    <w:p w14:paraId="77866027">
      <w:pPr>
        <w:spacing w:beforeLines="0" w:afterLines="0" w:line="360" w:lineRule="auto"/>
        <w:jc w:val="both"/>
        <w:rPr>
          <w:rFonts w:hint="default" w:ascii="Times New Roman" w:cs="Times New Roman"/>
          <w:sz w:val="24"/>
          <w:szCs w:val="24"/>
        </w:rPr>
      </w:pPr>
    </w:p>
    <w:p w14:paraId="5C74D253">
      <w:pPr>
        <w:spacing w:beforeLines="0" w:afterLines="0" w:line="360" w:lineRule="auto"/>
        <w:ind w:firstLine="1134"/>
        <w:jc w:val="both"/>
        <w:rPr>
          <w:rFonts w:hint="default" w:ascii="Times New Roman" w:cs="Times New Roman"/>
          <w:b/>
          <w:sz w:val="24"/>
          <w:szCs w:val="24"/>
        </w:rPr>
      </w:pPr>
      <w:r>
        <w:rPr>
          <w:rFonts w:hint="default" w:ascii="Times New Roman" w:cs="Times New Roman"/>
          <w:b/>
          <w:sz w:val="24"/>
          <w:szCs w:val="24"/>
        </w:rPr>
        <w:t>МИНИСТЪР-ПРЕДСЕДАТЕЛ:</w:t>
      </w:r>
    </w:p>
    <w:p w14:paraId="356AFC9F">
      <w:pPr>
        <w:spacing w:beforeLines="0" w:afterLines="0" w:line="360" w:lineRule="auto"/>
        <w:ind w:firstLine="4111"/>
        <w:jc w:val="center"/>
        <w:rPr>
          <w:rFonts w:hint="default" w:ascii="Times New Roman" w:cs="Times New Roman"/>
          <w:sz w:val="24"/>
          <w:szCs w:val="24"/>
          <w:lang/>
        </w:rPr>
      </w:pPr>
      <w:r>
        <w:rPr>
          <w:rFonts w:hint="default" w:ascii="Times New Roman" w:cs="Times New Roman"/>
          <w:sz w:val="24"/>
          <w:szCs w:val="24"/>
          <w:lang/>
        </w:rPr>
        <w:drawing>
          <wp:inline distT="0" distB="0" distL="114300" distR="114300">
            <wp:extent cx="2440940" cy="1216660"/>
            <wp:effectExtent l="0" t="0" r="12700" b="2540"/>
            <wp:docPr id="4" name="Picture 3" descr="Ред за подпис на Microsoft Offic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Picture 3" descr="Ред за подпис на Microsoft Office..."/>
                    <pic:cNvPicPr>
                      <a:picLocks noGrp="1" noRot="1" noChangeAspect="1" noEditPoints="1"/>
                    </pic:cNvPicPr>
                  </pic:nvPicPr>
                  <pic:blipFill>
                    <a:blip r:embed="rId13"/>
                    <a:stretch>
                      <a:fillRect/>
                    </a:stretch>
                  </pic:blipFill>
                  <pic:spPr>
                    <a:xfrm>
                      <a:off x="0" y="0"/>
                      <a:ext cx="2440940" cy="1216660"/>
                    </a:xfrm>
                    <a:prstGeom prst="rect">
                      <a:avLst/>
                    </a:prstGeom>
                    <a:noFill/>
                    <a:ln>
                      <a:noFill/>
                    </a:ln>
                  </pic:spPr>
                </pic:pic>
              </a:graphicData>
            </a:graphic>
          </wp:inline>
        </w:drawing>
      </w:r>
    </w:p>
    <w:p w14:paraId="00AC6E62">
      <w:pPr>
        <w:tabs>
          <w:tab w:val="left" w:pos="1985"/>
        </w:tabs>
        <w:spacing w:beforeLines="0" w:afterLines="0"/>
        <w:jc w:val="center"/>
        <w:rPr>
          <w:rFonts w:hint="default" w:ascii="NewSaturionModernCyr" w:cs="NewSaturionModernCyr"/>
          <w:b/>
          <w:spacing w:val="50"/>
          <w:sz w:val="22"/>
          <w:szCs w:val="20"/>
        </w:rPr>
      </w:pPr>
      <w:r>
        <w:rPr>
          <w:rFonts w:hint="default" w:ascii="NewSaturionModernCyr" w:cs="NewSaturionModernCyr"/>
          <w:b/>
          <w:spacing w:val="50"/>
          <w:sz w:val="22"/>
          <w:szCs w:val="20"/>
          <w:lang/>
        </w:rPr>
        <w:drawing>
          <wp:inline distT="0" distB="0" distL="114300" distR="114300">
            <wp:extent cx="889635" cy="777240"/>
            <wp:effectExtent l="0" t="0" r="9525" b="0"/>
            <wp:docPr id="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Картина 1"/>
                    <pic:cNvPicPr>
                      <a:picLocks noChangeAspect="1"/>
                    </pic:cNvPicPr>
                  </pic:nvPicPr>
                  <pic:blipFill>
                    <a:blip r:embed="rId14"/>
                    <a:stretch>
                      <a:fillRect/>
                    </a:stretch>
                  </pic:blipFill>
                  <pic:spPr>
                    <a:xfrm>
                      <a:off x="0" y="0"/>
                      <a:ext cx="889635" cy="777240"/>
                    </a:xfrm>
                    <a:prstGeom prst="rect">
                      <a:avLst/>
                    </a:prstGeom>
                    <a:noFill/>
                    <a:ln>
                      <a:noFill/>
                    </a:ln>
                  </pic:spPr>
                </pic:pic>
              </a:graphicData>
            </a:graphic>
          </wp:inline>
        </w:drawing>
      </w:r>
    </w:p>
    <w:p w14:paraId="463DBDF0">
      <w:pPr>
        <w:tabs>
          <w:tab w:val="left" w:pos="1985"/>
        </w:tabs>
        <w:spacing w:beforeLines="0" w:afterLines="0"/>
        <w:jc w:val="center"/>
        <w:rPr>
          <w:rFonts w:hint="default" w:ascii="Times New Roman" w:cs="Times New Roman"/>
          <w:b/>
          <w:spacing w:val="50"/>
          <w:sz w:val="24"/>
          <w:szCs w:val="24"/>
        </w:rPr>
      </w:pPr>
      <w:r>
        <w:rPr>
          <w:rFonts w:hint="default" w:ascii="Times New Roman" w:cs="Times New Roman"/>
          <w:b/>
          <w:spacing w:val="50"/>
          <w:sz w:val="24"/>
          <w:szCs w:val="24"/>
        </w:rPr>
        <w:t>Р Е П У Б Л И К А   Б Ъ Л Г А Р И Я</w:t>
      </w:r>
    </w:p>
    <w:p w14:paraId="24358B07">
      <w:pPr>
        <w:pBdr>
          <w:bottom w:val="single" w:color="auto" w:sz="12" w:space="1"/>
        </w:pBdr>
        <w:spacing w:beforeLines="0" w:afterLines="0"/>
        <w:jc w:val="center"/>
        <w:rPr>
          <w:rFonts w:hint="default" w:ascii="Times New Roman" w:cs="Times New Roman"/>
          <w:b/>
          <w:spacing w:val="100"/>
          <w:sz w:val="32"/>
          <w:szCs w:val="20"/>
        </w:rPr>
      </w:pPr>
      <w:r>
        <w:rPr>
          <w:rFonts w:hint="default" w:ascii="Times New Roman" w:cs="Times New Roman"/>
          <w:b/>
          <w:spacing w:val="60"/>
          <w:sz w:val="32"/>
          <w:szCs w:val="20"/>
        </w:rPr>
        <w:t xml:space="preserve">М И Н И С Т Е Р С К И   С Ъ В Е </w:t>
      </w:r>
      <w:r>
        <w:rPr>
          <w:rFonts w:hint="default" w:ascii="Times New Roman" w:cs="Times New Roman"/>
          <w:b/>
          <w:spacing w:val="100"/>
          <w:sz w:val="32"/>
          <w:szCs w:val="20"/>
        </w:rPr>
        <w:t>Т</w:t>
      </w:r>
    </w:p>
    <w:p w14:paraId="6EC65371">
      <w:pPr>
        <w:spacing w:beforeLines="0" w:afterLines="0"/>
        <w:jc w:val="right"/>
        <w:rPr>
          <w:rFonts w:hint="default" w:ascii="Arial" w:cs="Arial"/>
          <w:b/>
          <w:sz w:val="24"/>
          <w:szCs w:val="24"/>
        </w:rPr>
      </w:pPr>
      <w:r>
        <w:rPr>
          <w:rFonts w:hint="default" w:ascii="Arial" w:cs="Arial"/>
          <w:b/>
          <w:sz w:val="24"/>
          <w:szCs w:val="24"/>
        </w:rPr>
        <w:t>Препис</w:t>
      </w:r>
    </w:p>
    <w:p w14:paraId="0EF19F5C">
      <w:pPr>
        <w:spacing w:beforeLines="0" w:afterLines="0"/>
        <w:jc w:val="center"/>
        <w:rPr>
          <w:rFonts w:hint="default" w:ascii="Times New Roman" w:cs="Times New Roman"/>
          <w:sz w:val="22"/>
          <w:szCs w:val="20"/>
        </w:rPr>
      </w:pPr>
    </w:p>
    <w:p w14:paraId="31D64376">
      <w:pPr>
        <w:spacing w:beforeLines="0" w:afterLines="0"/>
        <w:jc w:val="center"/>
        <w:rPr>
          <w:rFonts w:hint="default" w:ascii="Times New Roman" w:cs="Times New Roman"/>
          <w:sz w:val="22"/>
          <w:szCs w:val="20"/>
        </w:rPr>
      </w:pPr>
    </w:p>
    <w:p w14:paraId="0986D408">
      <w:pPr>
        <w:spacing w:beforeLines="0" w:afterLines="0" w:line="360" w:lineRule="auto"/>
        <w:jc w:val="center"/>
        <w:rPr>
          <w:rFonts w:hint="default" w:ascii="Times New Roman" w:cs="Times New Roman"/>
          <w:b/>
          <w:spacing w:val="100"/>
          <w:sz w:val="40"/>
          <w:szCs w:val="40"/>
        </w:rPr>
      </w:pPr>
      <w:r>
        <w:rPr>
          <w:rFonts w:hint="default" w:ascii="Times New Roman" w:cs="Times New Roman"/>
          <w:b/>
          <w:spacing w:val="100"/>
          <w:sz w:val="40"/>
          <w:szCs w:val="40"/>
        </w:rPr>
        <w:t xml:space="preserve">Р Е Ш Е Н И Е   </w:t>
      </w:r>
      <w:r>
        <w:rPr>
          <w:rFonts w:hint="default" w:ascii="Times New Roman" w:cs="Times New Roman"/>
          <w:b/>
          <w:spacing w:val="100"/>
          <w:sz w:val="40"/>
          <w:szCs w:val="40"/>
        </w:rPr>
        <w:sym w:font="Times New Roman" w:char="00B9"/>
      </w:r>
      <w:r>
        <w:rPr>
          <w:rFonts w:hint="default" w:ascii="Times New Roman" w:cs="Times New Roman"/>
          <w:b/>
          <w:spacing w:val="100"/>
          <w:sz w:val="40"/>
          <w:szCs w:val="40"/>
        </w:rPr>
        <w:t xml:space="preserve"> 721</w:t>
      </w:r>
    </w:p>
    <w:p w14:paraId="100D8AB1">
      <w:pPr>
        <w:spacing w:beforeLines="0" w:afterLines="0"/>
        <w:jc w:val="center"/>
        <w:rPr>
          <w:rFonts w:hint="default" w:ascii="Times New Roman" w:cs="Times New Roman"/>
          <w:b/>
          <w:sz w:val="28"/>
          <w:szCs w:val="20"/>
        </w:rPr>
      </w:pPr>
    </w:p>
    <w:p w14:paraId="434FA403">
      <w:pPr>
        <w:spacing w:beforeLines="0" w:afterLines="0"/>
        <w:jc w:val="center"/>
        <w:rPr>
          <w:rFonts w:hint="default" w:ascii="Times New Roman" w:cs="Times New Roman"/>
          <w:b/>
          <w:sz w:val="30"/>
          <w:szCs w:val="30"/>
        </w:rPr>
      </w:pPr>
      <w:r>
        <w:rPr>
          <w:rFonts w:hint="default" w:ascii="Times New Roman" w:cs="Times New Roman"/>
          <w:b/>
          <w:sz w:val="30"/>
          <w:szCs w:val="30"/>
        </w:rPr>
        <w:t>от   27   октомври   20</w:t>
      </w:r>
      <w:r>
        <w:rPr>
          <w:rFonts w:hint="default" w:ascii="Times New Roman" w:cs="Times New Roman"/>
          <w:b/>
          <w:sz w:val="30"/>
          <w:szCs w:val="30"/>
          <w:lang w:val="en-US"/>
        </w:rPr>
        <w:t>2</w:t>
      </w:r>
      <w:r>
        <w:rPr>
          <w:rFonts w:hint="default" w:ascii="Times New Roman" w:cs="Times New Roman"/>
          <w:b/>
          <w:sz w:val="30"/>
          <w:szCs w:val="30"/>
        </w:rPr>
        <w:t>5 година</w:t>
      </w:r>
    </w:p>
    <w:p w14:paraId="58CF96A6">
      <w:pPr>
        <w:spacing w:beforeLines="0" w:afterLines="0"/>
        <w:rPr>
          <w:rFonts w:hint="default" w:ascii="Arial" w:cs="Arial"/>
          <w:sz w:val="24"/>
          <w:szCs w:val="20"/>
        </w:rPr>
      </w:pPr>
    </w:p>
    <w:p w14:paraId="11DFB0AF">
      <w:pPr>
        <w:spacing w:beforeLines="0" w:afterLines="0"/>
        <w:rPr>
          <w:rFonts w:hint="default" w:ascii="Arial" w:cs="Arial"/>
          <w:sz w:val="24"/>
          <w:szCs w:val="20"/>
        </w:rPr>
      </w:pPr>
    </w:p>
    <w:p w14:paraId="058CFC00">
      <w:pPr>
        <w:spacing w:beforeLines="0" w:afterLines="0" w:line="288" w:lineRule="auto"/>
        <w:ind w:left="1701" w:right="476" w:hanging="567"/>
        <w:jc w:val="both"/>
        <w:rPr>
          <w:rFonts w:hint="default" w:ascii="Arial" w:cs="Arial"/>
          <w:b/>
          <w:smallCaps/>
          <w:sz w:val="28"/>
          <w:szCs w:val="28"/>
        </w:rPr>
      </w:pPr>
      <w:r>
        <w:rPr>
          <w:rFonts w:hint="default" w:ascii="Arial" w:cs="Arial"/>
          <w:b/>
          <w:smallCaps/>
          <w:sz w:val="28"/>
          <w:szCs w:val="28"/>
        </w:rPr>
        <w:t>ЗА предложение до Народното събрание за ратифициране на Многостранното споразумение между компетентните органи за автоматичен обмен на информация съгласно Рамката за предоставяне на информация за криптоактиви и на Допълнението към Многостранното споразумение между компетентните органи за автоматичен обмен на информация за финансови сметки</w:t>
      </w:r>
    </w:p>
    <w:p w14:paraId="7DB0F48A">
      <w:pPr>
        <w:spacing w:beforeLines="0" w:afterLines="0" w:line="288" w:lineRule="auto"/>
        <w:ind w:left="1134" w:right="754" w:hanging="425"/>
        <w:jc w:val="both"/>
        <w:rPr>
          <w:rFonts w:hint="default" w:ascii="Arial" w:cs="Arial"/>
          <w:b/>
          <w:smallCaps/>
          <w:sz w:val="28"/>
          <w:szCs w:val="28"/>
        </w:rPr>
      </w:pPr>
    </w:p>
    <w:p w14:paraId="1A3E1E83">
      <w:pPr>
        <w:tabs>
          <w:tab w:val="left" w:pos="851"/>
          <w:tab w:val="left" w:pos="993"/>
        </w:tabs>
        <w:spacing w:before="120" w:beforeLines="0" w:afterLines="0" w:line="288" w:lineRule="auto"/>
        <w:ind w:firstLine="1134"/>
        <w:jc w:val="both"/>
        <w:rPr>
          <w:rFonts w:hint="default" w:ascii="Arial" w:cs="Arial"/>
          <w:spacing w:val="40"/>
          <w:sz w:val="28"/>
          <w:szCs w:val="28"/>
        </w:rPr>
      </w:pPr>
      <w:r>
        <w:rPr>
          <w:rFonts w:hint="default" w:ascii="Arial" w:cs="Arial"/>
          <w:sz w:val="28"/>
          <w:szCs w:val="28"/>
        </w:rPr>
        <w:t>На основание чл. 15, ал. 1 и чл. 25, ал. 1 и 3 от Закона за международните договори на Република България</w:t>
      </w:r>
    </w:p>
    <w:p w14:paraId="779F78D2">
      <w:pPr>
        <w:spacing w:beforeLines="0" w:afterLines="0"/>
        <w:jc w:val="center"/>
        <w:rPr>
          <w:rFonts w:hint="default" w:ascii="Arial" w:cs="Arial"/>
          <w:spacing w:val="40"/>
          <w:sz w:val="26"/>
          <w:szCs w:val="26"/>
        </w:rPr>
      </w:pPr>
    </w:p>
    <w:p w14:paraId="241480B5">
      <w:pPr>
        <w:spacing w:beforeLines="0" w:afterLines="0"/>
        <w:jc w:val="center"/>
        <w:rPr>
          <w:rFonts w:hint="default" w:ascii="Arial" w:cs="Arial"/>
          <w:spacing w:val="40"/>
          <w:sz w:val="26"/>
          <w:szCs w:val="26"/>
        </w:rPr>
      </w:pPr>
    </w:p>
    <w:p w14:paraId="4DF76256">
      <w:pPr>
        <w:spacing w:beforeLines="0" w:afterLines="0" w:line="360" w:lineRule="auto"/>
        <w:jc w:val="center"/>
        <w:rPr>
          <w:rFonts w:hint="default" w:ascii="Times New Roman" w:cs="Times New Roman"/>
          <w:b/>
          <w:spacing w:val="40"/>
          <w:sz w:val="28"/>
          <w:szCs w:val="28"/>
        </w:rPr>
      </w:pPr>
      <w:r>
        <w:rPr>
          <w:rFonts w:hint="default" w:ascii="Times New Roman" w:cs="Times New Roman"/>
          <w:b/>
          <w:spacing w:val="40"/>
          <w:sz w:val="28"/>
          <w:szCs w:val="28"/>
        </w:rPr>
        <w:t>М И Н И С Т Е Р С К И Я Т    С Ъ В Е Т</w:t>
      </w:r>
    </w:p>
    <w:p w14:paraId="3B1C1450">
      <w:pPr>
        <w:spacing w:beforeLines="0" w:afterLines="0"/>
        <w:jc w:val="center"/>
        <w:rPr>
          <w:rFonts w:hint="default" w:ascii="Times New Roman" w:cs="Times New Roman"/>
          <w:b/>
          <w:spacing w:val="40"/>
          <w:sz w:val="28"/>
          <w:szCs w:val="28"/>
        </w:rPr>
      </w:pPr>
      <w:r>
        <w:rPr>
          <w:rFonts w:hint="default" w:ascii="Times New Roman" w:cs="Times New Roman"/>
          <w:b/>
          <w:spacing w:val="40"/>
          <w:sz w:val="28"/>
          <w:szCs w:val="28"/>
        </w:rPr>
        <w:t>Р Е Ш И:</w:t>
      </w:r>
    </w:p>
    <w:p w14:paraId="6BB6D851">
      <w:pPr>
        <w:spacing w:beforeLines="0" w:afterLines="0"/>
        <w:jc w:val="center"/>
        <w:rPr>
          <w:rFonts w:hint="default" w:ascii="Arial" w:cs="Arial"/>
          <w:spacing w:val="40"/>
          <w:sz w:val="26"/>
          <w:szCs w:val="26"/>
        </w:rPr>
      </w:pPr>
    </w:p>
    <w:p w14:paraId="03B2D142">
      <w:pPr>
        <w:spacing w:beforeLines="0" w:afterLines="0"/>
        <w:jc w:val="center"/>
        <w:rPr>
          <w:rFonts w:hint="default" w:ascii="Arial" w:cs="Arial"/>
          <w:spacing w:val="40"/>
          <w:sz w:val="26"/>
          <w:szCs w:val="26"/>
        </w:rPr>
      </w:pPr>
    </w:p>
    <w:p w14:paraId="0B36F808">
      <w:pPr>
        <w:spacing w:before="120" w:beforeLines="0" w:afterLines="0" w:line="288" w:lineRule="auto"/>
        <w:ind w:firstLine="1134"/>
        <w:jc w:val="both"/>
        <w:rPr>
          <w:rFonts w:hint="default" w:ascii="Arial" w:cs="Arial"/>
          <w:sz w:val="28"/>
          <w:szCs w:val="28"/>
        </w:rPr>
      </w:pPr>
      <w:r>
        <w:rPr>
          <w:rFonts w:hint="default" w:ascii="Arial" w:cs="Arial"/>
          <w:b/>
          <w:sz w:val="28"/>
          <w:szCs w:val="28"/>
        </w:rPr>
        <w:t>1.</w:t>
      </w:r>
      <w:r>
        <w:rPr>
          <w:rFonts w:hint="default" w:ascii="Arial" w:cs="Arial"/>
          <w:sz w:val="28"/>
          <w:szCs w:val="28"/>
        </w:rPr>
        <w:t xml:space="preserve"> Одобрява Многостранното споразумение между компетентните органи за автоматичен обмен на информация съгласно Рамката за предоставяне на информация за криптоактиви, подписано на 26 ноември 2024 г. в Асунсион.</w:t>
      </w:r>
    </w:p>
    <w:p w14:paraId="529E21DA">
      <w:pPr>
        <w:spacing w:before="120" w:beforeLines="0" w:afterLines="0" w:line="288" w:lineRule="auto"/>
        <w:ind w:firstLine="1134"/>
        <w:jc w:val="both"/>
        <w:rPr>
          <w:rFonts w:hint="default" w:ascii="Arial" w:cs="Arial"/>
          <w:sz w:val="28"/>
          <w:szCs w:val="28"/>
        </w:rPr>
      </w:pPr>
      <w:r>
        <w:rPr>
          <w:rFonts w:hint="default" w:ascii="Arial" w:cs="Arial"/>
          <w:b/>
          <w:sz w:val="28"/>
          <w:szCs w:val="28"/>
        </w:rPr>
        <w:t>2.</w:t>
      </w:r>
      <w:r>
        <w:rPr>
          <w:rFonts w:hint="default" w:ascii="Arial" w:cs="Arial"/>
          <w:sz w:val="28"/>
          <w:szCs w:val="28"/>
        </w:rPr>
        <w:t xml:space="preserve"> Одобрява Допълнението към Многостранното споразумение между компетентните органи за автоматичен обмен на информация за финансови сметки (подписано от Република България на 29 октомври 2015 г. в София), подписано на 26 ноември 2024 г. в Асунсион.</w:t>
      </w:r>
    </w:p>
    <w:p w14:paraId="15243F16">
      <w:pPr>
        <w:spacing w:before="120" w:beforeLines="0" w:afterLines="0" w:line="288" w:lineRule="auto"/>
        <w:ind w:firstLine="1134"/>
        <w:jc w:val="both"/>
        <w:rPr>
          <w:rFonts w:hint="default" w:ascii="Arial" w:cs="Arial"/>
          <w:sz w:val="28"/>
          <w:szCs w:val="28"/>
        </w:rPr>
      </w:pPr>
      <w:r>
        <w:rPr>
          <w:rFonts w:hint="default" w:ascii="Arial" w:cs="Arial"/>
          <w:b/>
          <w:sz w:val="28"/>
          <w:szCs w:val="28"/>
        </w:rPr>
        <w:t>3.</w:t>
      </w:r>
      <w:r>
        <w:rPr>
          <w:rFonts w:hint="default" w:ascii="Arial" w:cs="Arial"/>
          <w:sz w:val="28"/>
          <w:szCs w:val="28"/>
        </w:rPr>
        <w:t xml:space="preserve"> Предлага на Народното събрание на основание чл. 85, ал. 1, т. 7 от Конституцията на Република България да ратифицира със закон споразумението по т. 1.</w:t>
      </w:r>
    </w:p>
    <w:p w14:paraId="1D7B8B5A">
      <w:pPr>
        <w:spacing w:before="120" w:beforeLines="0" w:afterLines="0" w:line="288" w:lineRule="auto"/>
        <w:ind w:firstLine="1134"/>
        <w:jc w:val="both"/>
        <w:rPr>
          <w:rFonts w:hint="default" w:ascii="Arial" w:cs="Arial"/>
          <w:sz w:val="28"/>
          <w:szCs w:val="28"/>
        </w:rPr>
      </w:pPr>
      <w:r>
        <w:rPr>
          <w:rFonts w:hint="default" w:ascii="Arial" w:cs="Arial"/>
          <w:b/>
          <w:sz w:val="28"/>
          <w:szCs w:val="28"/>
        </w:rPr>
        <w:t>4.</w:t>
      </w:r>
      <w:r>
        <w:rPr>
          <w:rFonts w:hint="default" w:ascii="Arial" w:cs="Arial"/>
          <w:sz w:val="28"/>
          <w:szCs w:val="28"/>
        </w:rPr>
        <w:t xml:space="preserve"> Предлага на Народното събрание на основание чл. 85, ал. 1, т. 7 и ал. 3 от Конституцията на Република България да ратифицира със закон допълнението по т. 2.</w:t>
      </w:r>
    </w:p>
    <w:p w14:paraId="4F6264B8">
      <w:pPr>
        <w:spacing w:before="120" w:beforeLines="0" w:afterLines="0" w:line="288" w:lineRule="auto"/>
        <w:ind w:firstLine="1134"/>
        <w:jc w:val="both"/>
        <w:rPr>
          <w:rFonts w:hint="default" w:ascii="Arial" w:cs="Arial"/>
          <w:sz w:val="28"/>
          <w:szCs w:val="28"/>
        </w:rPr>
      </w:pPr>
      <w:r>
        <w:rPr>
          <w:rFonts w:hint="default" w:ascii="Arial" w:cs="Arial"/>
          <w:b/>
          <w:sz w:val="28"/>
          <w:szCs w:val="28"/>
        </w:rPr>
        <w:t>5.</w:t>
      </w:r>
      <w:r>
        <w:rPr>
          <w:rFonts w:hint="default" w:ascii="Arial" w:cs="Arial"/>
          <w:sz w:val="28"/>
          <w:szCs w:val="28"/>
        </w:rPr>
        <w:t xml:space="preserve"> Министърът на финансите да представи законопроекта за ратифициране на споразумението по т. 1 и на допълнението по т. 2 в Народното събрание.</w:t>
      </w:r>
    </w:p>
    <w:p w14:paraId="6C07171B">
      <w:pPr>
        <w:spacing w:before="120" w:beforeLines="0" w:afterLines="0" w:line="288" w:lineRule="auto"/>
        <w:ind w:firstLine="1134"/>
        <w:jc w:val="both"/>
        <w:rPr>
          <w:rFonts w:hint="default" w:ascii="Arial" w:cs="Arial"/>
          <w:sz w:val="28"/>
          <w:szCs w:val="28"/>
        </w:rPr>
      </w:pPr>
      <w:r>
        <w:rPr>
          <w:rFonts w:hint="default" w:ascii="Arial" w:cs="Arial"/>
          <w:b/>
          <w:sz w:val="28"/>
          <w:szCs w:val="28"/>
        </w:rPr>
        <w:t>6.</w:t>
      </w:r>
      <w:r>
        <w:rPr>
          <w:rFonts w:hint="default" w:ascii="Arial" w:cs="Arial"/>
          <w:sz w:val="28"/>
          <w:szCs w:val="28"/>
        </w:rPr>
        <w:t xml:space="preserve"> След влизането в сила на закона по т. 3 и 4 министърът на финансите да уведоми Секретариата на Координиращия орган по Конвенцията за взаимно административно сътрудничество по данъчни въпроси за приключването на вътрешните процедури за влизане в сила на споразумението по т. 1 и на допълнението по т. 2.</w:t>
      </w:r>
    </w:p>
    <w:p w14:paraId="1FD3D2F0">
      <w:pPr>
        <w:spacing w:before="120" w:beforeLines="0" w:afterLines="0" w:line="288" w:lineRule="auto"/>
        <w:ind w:firstLine="1134"/>
        <w:jc w:val="both"/>
        <w:rPr>
          <w:rFonts w:hint="default" w:ascii="Arial" w:cs="Arial"/>
          <w:sz w:val="28"/>
          <w:szCs w:val="28"/>
        </w:rPr>
      </w:pPr>
      <w:r>
        <w:rPr>
          <w:rFonts w:hint="default" w:ascii="Arial" w:cs="Arial"/>
          <w:b/>
          <w:sz w:val="28"/>
          <w:szCs w:val="28"/>
        </w:rPr>
        <w:t>7.</w:t>
      </w:r>
      <w:r>
        <w:rPr>
          <w:rFonts w:hint="default" w:ascii="Arial" w:cs="Arial"/>
          <w:sz w:val="28"/>
          <w:szCs w:val="28"/>
        </w:rPr>
        <w:t xml:space="preserve"> Министърът на финансите да обнародва в „Държавен вестник” споразумението по т. 1 и допълнението по т. 2 в </w:t>
      </w:r>
      <w:r>
        <w:rPr>
          <w:rFonts w:hint="default" w:ascii="Arial" w:cs="Arial"/>
          <w:sz w:val="28"/>
          <w:szCs w:val="28"/>
        </w:rPr>
        <w:br w:type="textWrapping"/>
      </w:r>
      <w:r>
        <w:rPr>
          <w:rFonts w:hint="default" w:ascii="Arial" w:cs="Arial"/>
          <w:sz w:val="28"/>
          <w:szCs w:val="28"/>
        </w:rPr>
        <w:t>15-дневен срок от датата на влизането им в сила за Република България.</w:t>
      </w:r>
    </w:p>
    <w:p w14:paraId="0C115570">
      <w:pPr>
        <w:spacing w:before="120" w:beforeLines="0" w:afterLines="0" w:line="288" w:lineRule="auto"/>
        <w:ind w:firstLine="1134"/>
        <w:jc w:val="both"/>
        <w:rPr>
          <w:rFonts w:hint="default" w:ascii="Times New Roman" w:cs="Times New Roman"/>
          <w:sz w:val="26"/>
          <w:szCs w:val="26"/>
        </w:rPr>
      </w:pPr>
    </w:p>
    <w:p w14:paraId="763B9CC2">
      <w:pPr>
        <w:spacing w:before="120" w:beforeLines="0" w:afterLines="0" w:line="288" w:lineRule="auto"/>
        <w:ind w:firstLine="1134"/>
        <w:jc w:val="both"/>
        <w:rPr>
          <w:rFonts w:hint="default" w:ascii="Times New Roman" w:cs="Times New Roman"/>
          <w:b/>
          <w:sz w:val="26"/>
          <w:szCs w:val="26"/>
        </w:rPr>
      </w:pPr>
    </w:p>
    <w:p w14:paraId="5EC6E000">
      <w:pPr>
        <w:spacing w:before="120" w:beforeLines="0" w:afterLines="0" w:line="288" w:lineRule="auto"/>
        <w:ind w:firstLine="1134"/>
        <w:jc w:val="both"/>
        <w:rPr>
          <w:rFonts w:hint="default" w:ascii="Times New Roman" w:cs="Times New Roman"/>
          <w:b/>
          <w:sz w:val="26"/>
          <w:szCs w:val="26"/>
        </w:rPr>
      </w:pPr>
    </w:p>
    <w:p w14:paraId="444FB5C5">
      <w:pPr>
        <w:spacing w:beforeLines="0" w:afterLines="0"/>
        <w:ind w:firstLine="1134"/>
        <w:rPr>
          <w:rFonts w:hint="default" w:ascii="Arial" w:cs="Arial"/>
          <w:b/>
          <w:sz w:val="24"/>
          <w:szCs w:val="20"/>
          <w:lang w:val="en-GB"/>
        </w:rPr>
      </w:pPr>
      <w:r>
        <w:rPr>
          <w:rFonts w:hint="default" w:ascii="Arial" w:cs="Arial"/>
          <w:b/>
          <w:sz w:val="24"/>
          <w:szCs w:val="20"/>
          <w:lang w:val="en-GB"/>
        </w:rPr>
        <w:t>МИНИСТЪР-ПРЕДСЕДАТЕЛ: /п/ Росен Желязков</w:t>
      </w:r>
    </w:p>
    <w:p w14:paraId="600346E9">
      <w:pPr>
        <w:spacing w:beforeLines="0" w:afterLines="0"/>
        <w:ind w:firstLine="1134"/>
        <w:rPr>
          <w:rFonts w:hint="default" w:ascii="Arial" w:cs="Arial"/>
          <w:b/>
          <w:sz w:val="24"/>
          <w:szCs w:val="20"/>
          <w:lang w:val="en-GB"/>
        </w:rPr>
      </w:pPr>
    </w:p>
    <w:p w14:paraId="5163BBBC">
      <w:pPr>
        <w:spacing w:beforeLines="0" w:afterLines="0"/>
        <w:ind w:firstLine="1134"/>
        <w:rPr>
          <w:rFonts w:hint="default" w:ascii="Arial" w:cs="Arial"/>
          <w:b/>
          <w:sz w:val="24"/>
          <w:szCs w:val="20"/>
          <w:lang w:val="en-GB"/>
        </w:rPr>
      </w:pPr>
      <w:r>
        <w:rPr>
          <w:rFonts w:hint="default" w:ascii="Arial" w:cs="Arial"/>
          <w:b/>
          <w:sz w:val="24"/>
          <w:szCs w:val="20"/>
          <w:lang w:val="en-GB"/>
        </w:rPr>
        <w:t>ГЛАВЕН СЕКРЕТАР НА</w:t>
      </w:r>
    </w:p>
    <w:p w14:paraId="5D94C392">
      <w:pPr>
        <w:spacing w:beforeLines="0" w:afterLines="0"/>
        <w:ind w:firstLine="1134"/>
        <w:rPr>
          <w:rFonts w:hint="default" w:ascii="Arial" w:cs="Arial"/>
          <w:b/>
          <w:sz w:val="24"/>
          <w:szCs w:val="20"/>
          <w:lang w:val="en-GB"/>
        </w:rPr>
      </w:pPr>
      <w:r>
        <w:rPr>
          <w:rFonts w:hint="default" w:ascii="Arial" w:cs="Arial"/>
          <w:b/>
          <w:sz w:val="24"/>
          <w:szCs w:val="20"/>
          <w:lang w:val="en-GB"/>
        </w:rPr>
        <w:t>МИНИСТЕРСКИЯ СЪВЕТ: /п/ Габриела Козарева</w:t>
      </w:r>
    </w:p>
    <w:p w14:paraId="6ED7AD1D">
      <w:pPr>
        <w:spacing w:beforeLines="0" w:afterLines="0"/>
        <w:ind w:left="1134"/>
        <w:rPr>
          <w:rFonts w:hint="default" w:ascii="Arial" w:cs="Arial"/>
          <w:b/>
          <w:sz w:val="24"/>
          <w:szCs w:val="20"/>
          <w:lang w:val="en-GB"/>
        </w:rPr>
      </w:pPr>
    </w:p>
    <w:p w14:paraId="14EF0535">
      <w:pPr>
        <w:spacing w:beforeLines="0" w:afterLines="0"/>
        <w:ind w:firstLine="1134"/>
        <w:rPr>
          <w:rFonts w:hint="default" w:ascii="Arial" w:cs="Arial"/>
          <w:b/>
          <w:sz w:val="24"/>
          <w:szCs w:val="20"/>
          <w:lang w:val="en-GB"/>
        </w:rPr>
      </w:pPr>
      <w:r>
        <w:rPr>
          <w:rFonts w:hint="default" w:ascii="Arial" w:cs="Arial"/>
          <w:b/>
          <w:sz w:val="24"/>
          <w:szCs w:val="20"/>
          <w:lang w:val="en-GB"/>
        </w:rPr>
        <w:t>НАЧАЛНИК НА ОТДЕЛ</w:t>
      </w:r>
    </w:p>
    <w:p w14:paraId="042080AB">
      <w:pPr>
        <w:spacing w:beforeLines="0" w:afterLines="0"/>
        <w:ind w:firstLine="1134"/>
        <w:rPr>
          <w:rFonts w:hint="default" w:ascii="Arial" w:cs="Arial"/>
          <w:b/>
          <w:sz w:val="24"/>
          <w:szCs w:val="20"/>
          <w:lang w:val="en-GB"/>
        </w:rPr>
      </w:pPr>
      <w:r>
        <w:rPr>
          <w:rFonts w:hint="default" w:ascii="Arial" w:cs="Arial"/>
          <w:b/>
          <w:sz w:val="24"/>
          <w:szCs w:val="20"/>
          <w:lang w:val="en-GB"/>
        </w:rPr>
        <w:t>“ДЕЛОВОДСТВО, АРХИВ И</w:t>
      </w:r>
    </w:p>
    <w:p w14:paraId="0BA2EBD8">
      <w:pPr>
        <w:spacing w:beforeLines="0" w:afterLines="0"/>
        <w:ind w:firstLine="1134"/>
        <w:rPr>
          <w:rFonts w:hint="default" w:ascii="Arial" w:cs="Arial"/>
          <w:b/>
          <w:sz w:val="24"/>
          <w:szCs w:val="20"/>
          <w:lang w:val="en-GB"/>
        </w:rPr>
      </w:pPr>
      <w:r>
        <w:rPr>
          <w:rFonts w:hint="default" w:ascii="Arial" w:cs="Arial"/>
          <w:b/>
          <w:sz w:val="24"/>
          <w:szCs w:val="20"/>
          <w:lang w:val="en-GB"/>
        </w:rPr>
        <w:t xml:space="preserve">ТЕХНИЧЕСКО ОСИГУРЯВАНЕ”: </w:t>
      </w:r>
    </w:p>
    <w:p w14:paraId="5454BD16">
      <w:pPr>
        <w:spacing w:beforeLines="0" w:afterLines="0"/>
        <w:ind w:left="4962"/>
        <w:rPr>
          <w:rFonts w:hint="default" w:ascii="Arial" w:cs="Arial"/>
          <w:b/>
          <w:sz w:val="24"/>
          <w:szCs w:val="20"/>
          <w:lang w:val="en-GB"/>
        </w:rPr>
      </w:pPr>
      <w:r>
        <w:rPr>
          <w:rFonts w:hint="default" w:ascii="Arial" w:cs="Arial"/>
          <w:b/>
          <w:sz w:val="24"/>
          <w:szCs w:val="20"/>
          <w:lang w:val="en-GB"/>
        </w:rPr>
        <w:t>/Жана Кадънкова/</w:t>
      </w:r>
    </w:p>
    <w:p w14:paraId="56D0F802">
      <w:pPr>
        <w:spacing w:beforeLines="0" w:afterLines="0"/>
        <w:rPr>
          <w:rFonts w:hint="default" w:ascii="Aptos" w:cs="Aptos"/>
          <w:sz w:val="24"/>
          <w:szCs w:val="20"/>
        </w:rPr>
        <w:sectPr>
          <w:footerReference r:id="rId7" w:type="first"/>
          <w:headerReference r:id="rId4" w:type="default"/>
          <w:footerReference r:id="rId6" w:type="default"/>
          <w:headerReference r:id="rId5" w:type="even"/>
          <w:pgSz w:w="11907" w:h="16840"/>
          <w:pgMar w:top="709" w:right="1463" w:bottom="1418" w:left="1463" w:header="709" w:footer="709" w:gutter="0"/>
          <w:cols w:space="720" w:num="1"/>
          <w:titlePg/>
        </w:sectPr>
      </w:pPr>
    </w:p>
    <w:p w14:paraId="453233E2">
      <w:pPr>
        <w:spacing w:beforeLines="0" w:afterLines="0"/>
        <w:jc w:val="center"/>
        <w:rPr>
          <w:rFonts w:hint="default" w:ascii="Times New Roman" w:cs="Times New Roman"/>
          <w:b/>
          <w:sz w:val="26"/>
          <w:szCs w:val="20"/>
        </w:rPr>
      </w:pPr>
      <w:r>
        <w:rPr>
          <w:rFonts w:hint="default" w:ascii="Times New Roman" w:cs="Times New Roman"/>
          <w:b/>
          <w:sz w:val="24"/>
          <w:szCs w:val="20"/>
        </w:rPr>
        <w:t>Р Е П У Б Л И К А   Б Ъ Л Г А Р И Я</w:t>
      </w:r>
    </w:p>
    <w:p w14:paraId="5EAF8BEE">
      <w:pPr>
        <w:pBdr>
          <w:bottom w:val="double" w:color="auto" w:sz="6" w:space="1"/>
        </w:pBdr>
        <w:spacing w:beforeLines="0" w:afterLines="0"/>
        <w:jc w:val="center"/>
        <w:rPr>
          <w:rFonts w:hint="default" w:ascii="Times New Roman" w:cs="Times New Roman"/>
          <w:b/>
          <w:sz w:val="26"/>
          <w:szCs w:val="20"/>
        </w:rPr>
      </w:pPr>
      <w:r>
        <w:rPr>
          <w:rFonts w:hint="default" w:ascii="Times New Roman" w:cs="Times New Roman"/>
          <w:b/>
          <w:spacing w:val="100"/>
          <w:sz w:val="36"/>
          <w:szCs w:val="20"/>
        </w:rPr>
        <w:t>НАРОДНО СЪБРАНИЕ</w:t>
      </w:r>
    </w:p>
    <w:p w14:paraId="0B5D0C2E">
      <w:pPr>
        <w:spacing w:beforeLines="0" w:afterLines="0"/>
        <w:jc w:val="right"/>
        <w:rPr>
          <w:rFonts w:hint="default" w:ascii="Times New Roman" w:cs="Times New Roman"/>
          <w:b/>
          <w:sz w:val="28"/>
          <w:szCs w:val="28"/>
        </w:rPr>
      </w:pPr>
      <w:r>
        <w:rPr>
          <w:rFonts w:hint="default" w:ascii="Times New Roman" w:cs="Times New Roman"/>
          <w:b/>
          <w:i/>
          <w:sz w:val="28"/>
          <w:szCs w:val="28"/>
        </w:rPr>
        <w:t>Проект</w:t>
      </w:r>
    </w:p>
    <w:p w14:paraId="69F967C5">
      <w:pPr>
        <w:spacing w:beforeLines="0" w:afterLines="0"/>
        <w:jc w:val="both"/>
        <w:rPr>
          <w:rFonts w:hint="default" w:ascii="Times New Roman" w:cs="Times New Roman"/>
          <w:b/>
          <w:sz w:val="26"/>
          <w:szCs w:val="20"/>
        </w:rPr>
      </w:pPr>
    </w:p>
    <w:p w14:paraId="170AEC50">
      <w:pPr>
        <w:spacing w:beforeLines="0" w:afterLines="0"/>
        <w:jc w:val="both"/>
        <w:rPr>
          <w:rFonts w:hint="default" w:ascii="Times New Roman" w:cs="Times New Roman"/>
          <w:b/>
          <w:sz w:val="26"/>
          <w:szCs w:val="20"/>
        </w:rPr>
      </w:pPr>
    </w:p>
    <w:p w14:paraId="5724B2D4">
      <w:pPr>
        <w:spacing w:beforeLines="0" w:afterLines="0"/>
        <w:jc w:val="both"/>
        <w:rPr>
          <w:rFonts w:hint="default" w:ascii="Times New Roman" w:cs="Times New Roman"/>
          <w:b/>
          <w:sz w:val="26"/>
          <w:szCs w:val="20"/>
        </w:rPr>
      </w:pPr>
    </w:p>
    <w:p w14:paraId="79BE60A7">
      <w:pPr>
        <w:spacing w:beforeLines="0" w:afterLines="0"/>
        <w:jc w:val="center"/>
        <w:rPr>
          <w:rFonts w:hint="default" w:ascii="Times New Roman" w:cs="Times New Roman"/>
          <w:b/>
          <w:sz w:val="36"/>
          <w:szCs w:val="36"/>
        </w:rPr>
      </w:pPr>
      <w:r>
        <w:rPr>
          <w:rFonts w:hint="default" w:ascii="Times New Roman" w:cs="Times New Roman"/>
          <w:b/>
          <w:sz w:val="36"/>
          <w:szCs w:val="36"/>
        </w:rPr>
        <w:t>З А К О Н</w:t>
      </w:r>
    </w:p>
    <w:p w14:paraId="0B410FC3">
      <w:pPr>
        <w:spacing w:beforeLines="0" w:afterLines="0"/>
        <w:jc w:val="center"/>
        <w:rPr>
          <w:rFonts w:hint="default" w:ascii="Times New Roman" w:cs="Times New Roman"/>
          <w:b/>
          <w:sz w:val="32"/>
          <w:szCs w:val="32"/>
        </w:rPr>
      </w:pPr>
    </w:p>
    <w:p w14:paraId="14E62AFB">
      <w:pPr>
        <w:spacing w:beforeLines="0" w:afterLines="0" w:line="288" w:lineRule="auto"/>
        <w:ind w:left="851" w:right="617"/>
        <w:jc w:val="both"/>
        <w:rPr>
          <w:rFonts w:hint="default" w:ascii="Times New Roman" w:cs="Times New Roman"/>
          <w:b/>
          <w:sz w:val="32"/>
          <w:szCs w:val="32"/>
        </w:rPr>
      </w:pPr>
      <w:r>
        <w:rPr>
          <w:rFonts w:hint="default" w:ascii="Times New Roman" w:cs="Times New Roman"/>
          <w:b/>
          <w:sz w:val="28"/>
          <w:szCs w:val="28"/>
        </w:rPr>
        <w:t>ЗА</w:t>
      </w:r>
      <w:r>
        <w:rPr>
          <w:rFonts w:hint="default" w:ascii="Times New Roman" w:cs="Times New Roman"/>
          <w:b/>
          <w:sz w:val="32"/>
          <w:szCs w:val="32"/>
        </w:rPr>
        <w:t xml:space="preserve"> </w:t>
      </w:r>
      <w:r>
        <w:rPr>
          <w:rFonts w:hint="default" w:ascii="Times New Roman" w:cs="Times New Roman"/>
          <w:b/>
          <w:smallCaps/>
          <w:sz w:val="28"/>
          <w:szCs w:val="28"/>
        </w:rPr>
        <w:t>ратифициране на Многостранното споразумение между компетентните органи за автоматичен обмен на информация съгласно Рамката за предоставяне на информация за криптоактиви и на Допълнението към Многостранното споразумение между компетентните органи за автоматичен обмен на информация за финансови сметки</w:t>
      </w:r>
    </w:p>
    <w:p w14:paraId="7FFEACAF">
      <w:pPr>
        <w:tabs>
          <w:tab w:val="left" w:pos="1985"/>
        </w:tabs>
        <w:spacing w:beforeLines="0" w:afterLines="0" w:line="288" w:lineRule="auto"/>
        <w:jc w:val="center"/>
        <w:rPr>
          <w:rFonts w:hint="default" w:ascii="Arial" w:cs="Arial"/>
          <w:spacing w:val="50"/>
          <w:sz w:val="26"/>
          <w:szCs w:val="26"/>
        </w:rPr>
      </w:pPr>
    </w:p>
    <w:p w14:paraId="58AE2B22">
      <w:pPr>
        <w:spacing w:beforeLines="0" w:afterLines="0" w:line="288" w:lineRule="auto"/>
        <w:jc w:val="both"/>
        <w:rPr>
          <w:rFonts w:hint="default" w:ascii="Arial" w:cs="Arial"/>
          <w:b/>
          <w:sz w:val="28"/>
          <w:szCs w:val="28"/>
        </w:rPr>
      </w:pPr>
    </w:p>
    <w:p w14:paraId="64C93C79">
      <w:pPr>
        <w:spacing w:before="120" w:beforeLines="0" w:afterLines="0" w:line="288" w:lineRule="auto"/>
        <w:ind w:firstLine="1134"/>
        <w:jc w:val="both"/>
        <w:rPr>
          <w:rFonts w:hint="default" w:ascii="Arial" w:cs="Arial"/>
          <w:b/>
          <w:sz w:val="28"/>
          <w:szCs w:val="28"/>
          <w:lang w:eastAsia="bg-BG"/>
        </w:rPr>
      </w:pPr>
      <w:r>
        <w:rPr>
          <w:rFonts w:hint="default" w:ascii="Arial" w:cs="Arial"/>
          <w:b/>
          <w:sz w:val="28"/>
          <w:szCs w:val="28"/>
          <w:lang w:eastAsia="bg-BG"/>
        </w:rPr>
        <w:t xml:space="preserve">Чл. 1. </w:t>
      </w:r>
      <w:r>
        <w:rPr>
          <w:rFonts w:hint="default" w:ascii="Arial" w:cs="Arial"/>
          <w:sz w:val="28"/>
          <w:szCs w:val="28"/>
          <w:lang w:eastAsia="bg-BG"/>
        </w:rPr>
        <w:t>Ратифицира Многостранното споразумение между компетентните органи за автоматичен обмен на информация съгласно Рамката за предоставяне на информация за криптоактиви, подписано на 26 ноември 2024 г. в Асунсион.</w:t>
      </w:r>
    </w:p>
    <w:p w14:paraId="113499A8">
      <w:pPr>
        <w:spacing w:before="120" w:beforeLines="0" w:afterLines="0" w:line="288" w:lineRule="auto"/>
        <w:ind w:firstLine="1134"/>
        <w:jc w:val="both"/>
        <w:rPr>
          <w:rFonts w:hint="default" w:ascii="Arial" w:cs="Arial"/>
          <w:sz w:val="28"/>
          <w:szCs w:val="28"/>
        </w:rPr>
      </w:pPr>
      <w:r>
        <w:rPr>
          <w:rFonts w:hint="default" w:ascii="Arial" w:cs="Arial"/>
          <w:b/>
          <w:sz w:val="28"/>
          <w:szCs w:val="28"/>
          <w:lang w:eastAsia="bg-BG"/>
        </w:rPr>
        <w:t xml:space="preserve">Чл. 2. </w:t>
      </w:r>
      <w:r>
        <w:rPr>
          <w:rFonts w:hint="default" w:ascii="Arial" w:cs="Arial"/>
          <w:sz w:val="28"/>
          <w:szCs w:val="28"/>
          <w:lang w:eastAsia="bg-BG"/>
        </w:rPr>
        <w:t>Ратифицира Допълнението към Многостранното споразумение между компетентните органи за автоматичен обмен на информация за финансови сметки (подписано от Република България на 29 октомври 2015 г. в София), подписано на 26 ноември 2024 г. в Асунсион.</w:t>
      </w:r>
    </w:p>
    <w:p w14:paraId="3D8BEF1E">
      <w:pPr>
        <w:spacing w:beforeLines="0" w:afterLines="0" w:line="288" w:lineRule="auto"/>
        <w:ind w:firstLine="1134"/>
        <w:jc w:val="both"/>
        <w:rPr>
          <w:rFonts w:hint="default" w:ascii="Arial" w:cs="Arial"/>
          <w:sz w:val="26"/>
          <w:szCs w:val="26"/>
        </w:rPr>
      </w:pPr>
    </w:p>
    <w:p w14:paraId="6D840E7F">
      <w:pPr>
        <w:spacing w:beforeLines="0" w:afterLines="0" w:line="288" w:lineRule="auto"/>
        <w:ind w:firstLine="1134"/>
        <w:jc w:val="both"/>
        <w:rPr>
          <w:rFonts w:hint="default" w:ascii="Arial" w:cs="Arial"/>
          <w:sz w:val="26"/>
          <w:szCs w:val="26"/>
        </w:rPr>
      </w:pPr>
    </w:p>
    <w:p w14:paraId="56660C6C">
      <w:pPr>
        <w:spacing w:beforeLines="0" w:afterLines="0" w:line="288" w:lineRule="auto"/>
        <w:ind w:firstLine="1134"/>
        <w:jc w:val="both"/>
        <w:rPr>
          <w:rFonts w:hint="default" w:ascii="Arial" w:cs="Arial"/>
          <w:b/>
          <w:sz w:val="26"/>
          <w:szCs w:val="26"/>
        </w:rPr>
      </w:pPr>
      <w:r>
        <w:rPr>
          <w:rFonts w:hint="default" w:ascii="Arial" w:cs="Arial"/>
          <w:sz w:val="28"/>
          <w:szCs w:val="28"/>
        </w:rPr>
        <w:t xml:space="preserve">Законът е приет от </w:t>
      </w:r>
      <w:r>
        <w:rPr>
          <w:rFonts w:hint="default" w:ascii="Arial" w:cs="Arial"/>
          <w:sz w:val="28"/>
          <w:szCs w:val="28"/>
          <w:lang w:val="en-US"/>
        </w:rPr>
        <w:t>51</w:t>
      </w:r>
      <w:r>
        <w:rPr>
          <w:rFonts w:hint="default" w:ascii="Arial" w:cs="Arial"/>
          <w:sz w:val="28"/>
          <w:szCs w:val="28"/>
        </w:rPr>
        <w:t>-ото Народно събрание на …………..…... 20</w:t>
      </w:r>
      <w:r>
        <w:rPr>
          <w:rFonts w:hint="default" w:ascii="Arial" w:cs="Arial"/>
          <w:sz w:val="28"/>
          <w:szCs w:val="28"/>
          <w:lang w:val="en-US"/>
        </w:rPr>
        <w:t>2</w:t>
      </w:r>
      <w:r>
        <w:rPr>
          <w:rFonts w:hint="default" w:ascii="Arial" w:cs="Arial"/>
          <w:sz w:val="28"/>
          <w:szCs w:val="28"/>
        </w:rPr>
        <w:t>5 г. и е подпечатан с официалния печат на Народното събрание</w:t>
      </w:r>
      <w:r>
        <w:rPr>
          <w:rFonts w:hint="default" w:ascii="Arial" w:cs="Arial"/>
          <w:sz w:val="26"/>
          <w:szCs w:val="26"/>
        </w:rPr>
        <w:t>.</w:t>
      </w:r>
    </w:p>
    <w:p w14:paraId="2DECA8E6">
      <w:pPr>
        <w:spacing w:beforeLines="0" w:afterLines="0"/>
        <w:jc w:val="both"/>
        <w:rPr>
          <w:rFonts w:hint="default" w:ascii="Arial" w:cs="Arial"/>
          <w:b/>
          <w:sz w:val="26"/>
          <w:szCs w:val="26"/>
        </w:rPr>
      </w:pPr>
    </w:p>
    <w:p w14:paraId="5584CF7F">
      <w:pPr>
        <w:spacing w:beforeLines="0" w:afterLines="0"/>
        <w:jc w:val="both"/>
        <w:rPr>
          <w:rFonts w:hint="default" w:ascii="NewSaturionCyr" w:cs="NewSaturionCyr"/>
          <w:b/>
          <w:sz w:val="26"/>
          <w:szCs w:val="20"/>
        </w:rPr>
      </w:pPr>
    </w:p>
    <w:p w14:paraId="4AE8DA8C">
      <w:pPr>
        <w:spacing w:beforeLines="0" w:afterLines="0"/>
        <w:jc w:val="both"/>
        <w:rPr>
          <w:rFonts w:hint="default" w:ascii="NewSaturionCyr" w:cs="NewSaturionCyr"/>
          <w:b/>
          <w:sz w:val="26"/>
          <w:szCs w:val="20"/>
        </w:rPr>
      </w:pPr>
    </w:p>
    <w:p w14:paraId="2179A769">
      <w:pPr>
        <w:spacing w:beforeLines="0" w:afterLines="0"/>
        <w:ind w:firstLine="1134"/>
        <w:jc w:val="both"/>
        <w:rPr>
          <w:rFonts w:hint="default" w:ascii="Times New Roman" w:cs="Times New Roman"/>
          <w:b/>
          <w:sz w:val="26"/>
          <w:szCs w:val="20"/>
        </w:rPr>
      </w:pPr>
      <w:r>
        <w:rPr>
          <w:rFonts w:hint="default" w:ascii="Times New Roman" w:cs="Times New Roman"/>
          <w:b/>
          <w:sz w:val="26"/>
          <w:szCs w:val="20"/>
        </w:rPr>
        <w:t>ПРЕДСЕДАТЕЛ НА</w:t>
      </w:r>
    </w:p>
    <w:p w14:paraId="6AD2C0AC">
      <w:pPr>
        <w:spacing w:beforeLines="0" w:afterLines="0"/>
        <w:ind w:firstLine="1134"/>
        <w:jc w:val="both"/>
        <w:rPr>
          <w:rFonts w:hint="default" w:ascii="Times New Roman" w:cs="Times New Roman"/>
          <w:b/>
          <w:sz w:val="26"/>
          <w:szCs w:val="20"/>
        </w:rPr>
      </w:pPr>
      <w:r>
        <w:rPr>
          <w:rFonts w:hint="default" w:ascii="Times New Roman" w:cs="Times New Roman"/>
          <w:b/>
          <w:sz w:val="26"/>
          <w:szCs w:val="20"/>
        </w:rPr>
        <w:t>НАРОДНОТО СЪБРАНИЕ:</w:t>
      </w:r>
    </w:p>
    <w:p w14:paraId="76226486">
      <w:pPr>
        <w:spacing w:beforeLines="0" w:afterLines="0"/>
        <w:ind w:firstLine="720"/>
        <w:jc w:val="both"/>
        <w:rPr>
          <w:rFonts w:hint="default" w:ascii="Times New Roman" w:cs="Times New Roman"/>
          <w:sz w:val="26"/>
          <w:szCs w:val="20"/>
        </w:rPr>
      </w:pPr>
    </w:p>
    <w:p w14:paraId="3D9DC805">
      <w:pPr>
        <w:spacing w:beforeLines="0" w:afterLines="0"/>
        <w:ind w:firstLine="4962"/>
        <w:rPr>
          <w:rFonts w:hint="default" w:ascii="Times New Roman" w:cs="Times New Roman"/>
          <w:b/>
          <w:sz w:val="26"/>
          <w:szCs w:val="20"/>
        </w:rPr>
      </w:pPr>
      <w:r>
        <w:rPr>
          <w:rFonts w:hint="default" w:ascii="Times New Roman" w:cs="Times New Roman"/>
          <w:b/>
          <w:sz w:val="26"/>
          <w:szCs w:val="20"/>
        </w:rPr>
        <w:t>Рая Назарян</w:t>
      </w:r>
    </w:p>
    <w:p w14:paraId="769A52A4">
      <w:pPr>
        <w:spacing w:beforeLines="0" w:afterLines="0" w:line="360" w:lineRule="auto"/>
        <w:ind w:firstLine="4111"/>
        <w:jc w:val="center"/>
        <w:rPr>
          <w:rFonts w:hint="default" w:ascii="Times New Roman" w:cs="Times New Roman"/>
          <w:i/>
          <w:sz w:val="24"/>
          <w:szCs w:val="24"/>
        </w:rPr>
      </w:pPr>
    </w:p>
    <w:p w14:paraId="4AAF7907">
      <w:pPr>
        <w:spacing w:beforeLines="0" w:afterLines="0"/>
        <w:jc w:val="center"/>
        <w:rPr>
          <w:rFonts w:hint="default" w:ascii="Times New Roman" w:cs="Times New Roman"/>
          <w:b/>
          <w:sz w:val="26"/>
          <w:szCs w:val="26"/>
        </w:rPr>
      </w:pPr>
    </w:p>
    <w:p w14:paraId="70E5CD76">
      <w:pPr>
        <w:spacing w:beforeLines="0" w:afterLines="0"/>
        <w:jc w:val="center"/>
        <w:rPr>
          <w:rFonts w:hint="default" w:ascii="Times New Roman" w:cs="Times New Roman"/>
          <w:b/>
          <w:sz w:val="36"/>
          <w:szCs w:val="36"/>
        </w:rPr>
      </w:pPr>
      <w:r>
        <w:rPr>
          <w:rFonts w:hint="default" w:ascii="Times New Roman" w:cs="Times New Roman"/>
          <w:b/>
          <w:sz w:val="36"/>
          <w:szCs w:val="36"/>
        </w:rPr>
        <w:t>М  О  Т  И  В  И</w:t>
      </w:r>
    </w:p>
    <w:p w14:paraId="3B248FA9">
      <w:pPr>
        <w:spacing w:beforeLines="0" w:afterLines="0"/>
        <w:jc w:val="center"/>
        <w:rPr>
          <w:rFonts w:hint="default" w:ascii="Times New Roman" w:cs="Times New Roman"/>
          <w:b/>
          <w:sz w:val="26"/>
          <w:szCs w:val="26"/>
        </w:rPr>
      </w:pPr>
    </w:p>
    <w:p w14:paraId="4B1D61A3">
      <w:pPr>
        <w:spacing w:beforeLines="0" w:afterLines="0"/>
        <w:ind w:left="142" w:right="50"/>
        <w:jc w:val="both"/>
        <w:rPr>
          <w:rFonts w:hint="default" w:ascii="Times New Roman" w:cs="Times New Roman"/>
          <w:b/>
          <w:smallCaps/>
          <w:sz w:val="28"/>
          <w:szCs w:val="28"/>
        </w:rPr>
      </w:pPr>
      <w:r>
        <w:rPr>
          <w:rFonts w:hint="default" w:ascii="Times New Roman" w:cs="Times New Roman"/>
          <w:b/>
          <w:smallCaps/>
          <w:sz w:val="28"/>
          <w:szCs w:val="28"/>
        </w:rPr>
        <w:t>към проекта на Закон за ратифициране на Многостранното споразумение между компетентните органи за автоматичен обмен на информация съгласно Рамката за предоставяне на информация за криптоактиви и на Допълнението към Многостранното споразумение между компетентните органи за автоматичен обмен на информация за финансови сметки</w:t>
      </w:r>
    </w:p>
    <w:p w14:paraId="5FD00675">
      <w:pPr>
        <w:spacing w:beforeLines="0" w:afterLines="0" w:line="288" w:lineRule="auto"/>
        <w:jc w:val="center"/>
        <w:rPr>
          <w:rFonts w:hint="default" w:ascii="Times New Roman" w:cs="Times New Roman"/>
          <w:b/>
          <w:sz w:val="26"/>
          <w:szCs w:val="26"/>
        </w:rPr>
      </w:pPr>
    </w:p>
    <w:p w14:paraId="04F3A00C">
      <w:pPr>
        <w:tabs>
          <w:tab w:val="left" w:pos="851"/>
        </w:tabs>
        <w:spacing w:before="120" w:beforeLines="0" w:afterLines="0" w:line="288" w:lineRule="auto"/>
        <w:ind w:firstLine="1134"/>
        <w:jc w:val="both"/>
        <w:rPr>
          <w:rFonts w:hint="default" w:ascii="Arial" w:cs="Arial"/>
          <w:sz w:val="28"/>
          <w:szCs w:val="28"/>
        </w:rPr>
      </w:pPr>
      <w:r>
        <w:rPr>
          <w:rFonts w:hint="default" w:ascii="Arial" w:cs="Arial"/>
          <w:sz w:val="28"/>
          <w:szCs w:val="28"/>
        </w:rPr>
        <w:t xml:space="preserve">Многостранното споразумение между компетентните органи за автоматичен обмен на информация съгласно Рамката за предоставяне на информация за криптоактиви („Многостранното споразумение относно CARF“) и Допълнението към Многостранното споразумение между компетентните органи за автоматичен обмен на информация за финансови сметки („Допълнението към Многостранното споразумение относно CRS“) са подписани от Република България на 26 ноември 2024 г. в Асунсион по време на среща на 17-ото Пленарно заседание на Глобалния форум за прозрачност и обмен на информация за данъчни цели към Организацията за икономическо сътрудничество и развитие (ОИСР). Към настоящия момент 49 юрисдикции са се присъединили към Многостранното споразумение относно CARF и 52 юрисдикции - към Допълнението към Многостранното споразумение относно CRS. </w:t>
      </w:r>
      <w:r>
        <w:rPr>
          <w:rFonts w:hint="default" w:ascii="Arial" w:cs="Arial"/>
          <w:sz w:val="28"/>
          <w:szCs w:val="28"/>
        </w:rPr>
        <w:br w:type="textWrapping"/>
      </w:r>
      <w:r>
        <w:rPr>
          <w:rFonts w:hint="default" w:ascii="Arial" w:cs="Arial"/>
          <w:sz w:val="28"/>
          <w:szCs w:val="28"/>
        </w:rPr>
        <w:t>С решение по т. 2 от Протокол № 47 от заседанието на Министерския съвет на 13 ноември 2024 г. министърът на финансите е упълномощен да подпише декларациите за присъединяване на Република България към двата акта при условие за последваща ратификация.</w:t>
      </w:r>
    </w:p>
    <w:p w14:paraId="19A58173">
      <w:pPr>
        <w:tabs>
          <w:tab w:val="left" w:pos="720"/>
          <w:tab w:val="left" w:pos="851"/>
        </w:tabs>
        <w:spacing w:before="120" w:beforeLines="0" w:afterLines="0" w:line="288" w:lineRule="auto"/>
        <w:ind w:firstLine="1134"/>
        <w:jc w:val="both"/>
        <w:rPr>
          <w:rFonts w:hint="default" w:ascii="Arial" w:cs="Arial"/>
          <w:sz w:val="28"/>
          <w:szCs w:val="28"/>
        </w:rPr>
      </w:pPr>
      <w:r>
        <w:rPr>
          <w:rFonts w:hint="default" w:ascii="Arial" w:cs="Arial"/>
          <w:sz w:val="28"/>
          <w:szCs w:val="28"/>
        </w:rPr>
        <w:t xml:space="preserve">Двете споразумения са разработени от ОИСР за прилагане на новия стандарт за автоматичен обмен на информация за криптоактиви (CARF) и промените в Общия стандарт за предоставяне на информация (CRS), включени в документа „Международни стандарти за автоматичен обмен на информация по данъчни въпроси – Рамка за предоставяне на информация за криптоактиви и изменение на Общия стандарт за предоставяне на информация от 2023 г.“ (International Standards for Automatic Exchange of Information in Tax Matters - Crypto-Asset Reporting Framework and 2023 update to the Common Reporting Standard). </w:t>
      </w:r>
      <w:r>
        <w:rPr>
          <w:rFonts w:hint="default" w:ascii="Arial" w:cs="Arial"/>
          <w:sz w:val="28"/>
          <w:szCs w:val="28"/>
        </w:rPr>
        <w:br w:type="textWrapping"/>
      </w:r>
      <w:r>
        <w:rPr>
          <w:rFonts w:hint="default" w:ascii="Arial" w:cs="Arial"/>
          <w:sz w:val="28"/>
          <w:szCs w:val="28"/>
        </w:rPr>
        <w:t>С документа се предлага въвеждането на нови глобални правила за автоматичен обмен на информация по отношение на криптоактивите, както и допълнения към автоматичния обмен на информация за финансови сметки. Тези два проекта са взаимосвързани, като целта на новите правила е да се повиши данъчната прозрачност по отношение на криптоактивите и електронните пари и да се подобри административното сътрудничество чрез обмен на получената информация между компетентните органи. При разработването на Рамката за предоставяне на информация за криптоактиви (Crypto-Asset Reporting Framework или CARF) за основа са взети действащите правила за автоматичен обмен на информация, като данъчните администрации ще си обменят важна за данъчното облагане информация относно сделките с криптоактиви. Правилата предвиждат предоставянето на информация и автоматичният ѝ обмен между компетентните органи да се извършват в стандартизиран формат. В CARF са дефинирани относимите криптоактиви в обхвата на правилата, доставчиците на услуги за криптоактиви, които ще подлежат на отчитане, процедурите за комплексна проверка, които трябва да прилагат, за да идентифицират своите клиенти, както и правилата за ефективно прилагане на стандарта. По този начин в CARF са отразени последните промени в глобалните стандарти за борба с изпирането на пари на Специалната група за финансови действия (Financial Action Task Force).</w:t>
      </w:r>
    </w:p>
    <w:p w14:paraId="24026AB0">
      <w:pPr>
        <w:tabs>
          <w:tab w:val="left" w:pos="0"/>
          <w:tab w:val="left" w:pos="851"/>
        </w:tabs>
        <w:spacing w:before="120" w:beforeLines="0" w:afterLines="0" w:line="288" w:lineRule="auto"/>
        <w:ind w:firstLine="1134"/>
        <w:jc w:val="both"/>
        <w:rPr>
          <w:rFonts w:hint="default" w:ascii="Arial" w:cs="Arial"/>
          <w:sz w:val="28"/>
          <w:szCs w:val="28"/>
        </w:rPr>
      </w:pPr>
      <w:r>
        <w:rPr>
          <w:rFonts w:hint="default" w:ascii="Arial" w:cs="Arial"/>
          <w:sz w:val="28"/>
          <w:szCs w:val="28"/>
        </w:rPr>
        <w:t>Наред с това въз основа на натрупаната практика и направен от ОИСР анализ на Общия стандарт за предоставяне на информация (CRS) се правят изменения и допълнения в съществуващите правила за автоматичен обмен на информация за финансови сметки. В обхвата на стандарта се включват електронните пари, цифрови валути на централни банки и косвените инвестиции в криптоактиви чрез деривати и инвестиционни инструменти. Също така се засилват изискванията за комплексна проверка и за предоставяне на информация. Към настоящия момент правилата на стандарта са регламентирани в българското законодателство в Данъчно-осигурителния процесуален кодекс.</w:t>
      </w:r>
    </w:p>
    <w:p w14:paraId="3E6C00F9">
      <w:pPr>
        <w:tabs>
          <w:tab w:val="left" w:pos="0"/>
          <w:tab w:val="left" w:pos="851"/>
        </w:tabs>
        <w:spacing w:before="120" w:beforeLines="0" w:afterLines="0" w:line="288" w:lineRule="auto"/>
        <w:ind w:firstLine="1134"/>
        <w:jc w:val="both"/>
        <w:rPr>
          <w:rFonts w:hint="default" w:ascii="Arial" w:cs="Arial"/>
          <w:sz w:val="28"/>
          <w:szCs w:val="28"/>
        </w:rPr>
      </w:pPr>
      <w:r>
        <w:rPr>
          <w:rFonts w:hint="default" w:ascii="Arial" w:cs="Arial"/>
          <w:sz w:val="28"/>
          <w:szCs w:val="28"/>
        </w:rPr>
        <w:t xml:space="preserve">Многостранното споразумение относно CARF и Допълнението към Многостранното споразумение относно CRS, които представляват правна рамка за практическото осъществяване на обмена между присъединените юрисдикции по горепосочените правила, се основават на чл. 6 от Конвенцията за взаимно административно сътрудничество по данъчни въпроси, изменена с Протокола за изменение от 2010 г., към която Република България се присъедини на 26 октомври 2015 г. Конвенцията за взаимно административно сътрудничество по данъчни въпроси е ратифицирана със закон (обн., ДВ, бр. 14 от 2016 г., в сила от </w:t>
      </w:r>
      <w:r>
        <w:rPr>
          <w:rFonts w:hint="default" w:ascii="Arial" w:cs="Arial"/>
          <w:sz w:val="28"/>
          <w:szCs w:val="28"/>
        </w:rPr>
        <w:br w:type="textWrapping"/>
      </w:r>
      <w:r>
        <w:rPr>
          <w:rFonts w:hint="default" w:ascii="Arial" w:cs="Arial"/>
          <w:sz w:val="28"/>
          <w:szCs w:val="28"/>
        </w:rPr>
        <w:t>1 юли 2016 г.).</w:t>
      </w:r>
    </w:p>
    <w:p w14:paraId="66E11908">
      <w:pPr>
        <w:tabs>
          <w:tab w:val="left" w:pos="0"/>
          <w:tab w:val="left" w:pos="851"/>
        </w:tabs>
        <w:spacing w:before="120" w:beforeLines="0" w:afterLines="0" w:line="288" w:lineRule="auto"/>
        <w:ind w:firstLine="1134"/>
        <w:jc w:val="both"/>
        <w:rPr>
          <w:rFonts w:hint="default" w:ascii="Arial" w:cs="Arial"/>
          <w:sz w:val="28"/>
          <w:szCs w:val="28"/>
        </w:rPr>
      </w:pPr>
      <w:r>
        <w:rPr>
          <w:rFonts w:hint="default" w:ascii="Arial" w:cs="Arial"/>
          <w:sz w:val="28"/>
          <w:szCs w:val="28"/>
        </w:rPr>
        <w:t xml:space="preserve">В Многостранното споразумение относно CARF са включени правила във връзка с обхвата на обменяната информация за криптоактиви, регламентирани са времето и начинът, по който ще се извършва автоматичният обмен, както и сътрудничеството между компетентните органи в случаите на установени грешки и неспазване на правилата от доставчиците на услуги за криптоактиви. Споразумението урежда и приложимите правила за поверителност и защита на данните. За влизането в действие на Многостранното споразумение е необходимо българският компетентен орган да подаде уведомления до Секретариата на Координиращия орган съгласно чл. 7 от него, като на първо място е уведомлението относно наличие на национално законодателство, с коeто се въвеждат правилата на CARF. Останалите уведомления касаят това дали информацията ще се обменя на нереципрочна основа, методите за предаване на данните, въпроси, свързани със защита на личните данни, потвърждение за мерките за поверителност и защита на данните, както и юрисдикциите, с които ще се обменя информация. След депозиране на всички уведомления Многостранното споразумение относно CARF ще влезе в действие и ще се прилага по отношение на Република България. </w:t>
      </w:r>
    </w:p>
    <w:p w14:paraId="33B5CF45">
      <w:pPr>
        <w:tabs>
          <w:tab w:val="left" w:pos="0"/>
          <w:tab w:val="left" w:pos="851"/>
        </w:tabs>
        <w:spacing w:before="120" w:beforeLines="0" w:afterLines="0" w:line="288" w:lineRule="auto"/>
        <w:ind w:firstLine="1134"/>
        <w:jc w:val="both"/>
        <w:rPr>
          <w:rFonts w:hint="default" w:ascii="Arial" w:cs="Arial"/>
          <w:sz w:val="28"/>
          <w:szCs w:val="28"/>
        </w:rPr>
      </w:pPr>
      <w:r>
        <w:rPr>
          <w:rFonts w:hint="default" w:ascii="Arial" w:cs="Arial"/>
          <w:sz w:val="28"/>
          <w:szCs w:val="28"/>
        </w:rPr>
        <w:t xml:space="preserve">В Допълнението на Многостранното споразумение относно CRS са включени правила относно допълнителния обхват на обменяната информация за финансови сметки. Предвидени са също и уведомления, които трябва да бъдат представени на Секретариата на Координиращия орган, за да може Допълнението да влезе в действие и да се прилага по отношение на Република България.  </w:t>
      </w:r>
    </w:p>
    <w:p w14:paraId="500C7FF9">
      <w:pPr>
        <w:tabs>
          <w:tab w:val="left" w:pos="0"/>
          <w:tab w:val="left" w:pos="851"/>
        </w:tabs>
        <w:spacing w:before="120" w:beforeLines="0" w:afterLines="0" w:line="288" w:lineRule="auto"/>
        <w:ind w:firstLine="1134"/>
        <w:jc w:val="both"/>
        <w:rPr>
          <w:rFonts w:hint="default" w:ascii="Arial" w:cs="Arial"/>
          <w:sz w:val="28"/>
          <w:szCs w:val="28"/>
        </w:rPr>
      </w:pPr>
      <w:r>
        <w:rPr>
          <w:rFonts w:hint="default" w:ascii="Arial" w:cs="Arial"/>
          <w:sz w:val="28"/>
          <w:szCs w:val="28"/>
        </w:rPr>
        <w:t>Ратифицирането и влизането в сила по отношение на българския компетентен орган на Многостранното споразумение относно CARF и на Допълнението към Многостранното споразумение относно CRS, които представляват правна рамка за практическото осъществяване на обмена между присъединените юрисдикции, ще позволи обмен на информация и с партньорски юрисдикции извън Европейския съюз и ще има изключително позитивно отражение върху имиджа на страната ни като държава, която следва и прилага международните стандарти за данъчна прозрачност и ефективно административно сътрудничество със своите партньори. Въз основа на тези споразумения  страната ни ще получава изключително важна информация, която е от съществено значение за определянето на данъчните задължения на български местни лица и бизнеси за доходи и активи, които притежават в чужбина.</w:t>
      </w:r>
    </w:p>
    <w:p w14:paraId="54D39C07">
      <w:pPr>
        <w:tabs>
          <w:tab w:val="left" w:pos="0"/>
          <w:tab w:val="left" w:pos="851"/>
        </w:tabs>
        <w:spacing w:before="120" w:beforeLines="0" w:afterLines="0" w:line="288" w:lineRule="auto"/>
        <w:ind w:firstLine="1134"/>
        <w:jc w:val="both"/>
        <w:rPr>
          <w:rFonts w:hint="default" w:ascii="Arial" w:cs="Arial"/>
          <w:sz w:val="28"/>
          <w:szCs w:val="28"/>
        </w:rPr>
      </w:pPr>
      <w:r>
        <w:rPr>
          <w:rFonts w:hint="default" w:ascii="Arial" w:cs="Arial"/>
          <w:sz w:val="28"/>
          <w:szCs w:val="28"/>
        </w:rPr>
        <w:t xml:space="preserve">Многостранното споразумение относно CARF подлежи на ратифициране от Народното събрание със закон на основание </w:t>
      </w:r>
      <w:r>
        <w:rPr>
          <w:rFonts w:hint="default" w:ascii="Arial" w:cs="Arial"/>
          <w:sz w:val="28"/>
          <w:szCs w:val="28"/>
        </w:rPr>
        <w:br w:type="textWrapping"/>
      </w:r>
      <w:r>
        <w:rPr>
          <w:rFonts w:hint="default" w:ascii="Arial" w:cs="Arial"/>
          <w:sz w:val="28"/>
          <w:szCs w:val="28"/>
        </w:rPr>
        <w:t>чл. 85, ал. 1, т. 7 от Конституцията на Република България. Допълнението към Многостранното споразумение относно CRS подлежи на ратифициране от Народното събрание със закон  на основание чл. 85, ал. 1, т. 7 и ал. 3 от Конституцията на Република България.</w:t>
      </w:r>
    </w:p>
    <w:p w14:paraId="61E274AB">
      <w:pPr>
        <w:tabs>
          <w:tab w:val="left" w:pos="709"/>
          <w:tab w:val="left" w:pos="851"/>
        </w:tabs>
        <w:spacing w:before="120" w:beforeLines="0" w:afterLines="0" w:line="288" w:lineRule="auto"/>
        <w:ind w:firstLine="1134"/>
        <w:jc w:val="both"/>
        <w:rPr>
          <w:rFonts w:hint="default" w:ascii="Times New Roman" w:cs="Times New Roman"/>
          <w:b/>
          <w:sz w:val="26"/>
          <w:szCs w:val="26"/>
        </w:rPr>
      </w:pPr>
    </w:p>
    <w:p w14:paraId="4486604C">
      <w:pPr>
        <w:tabs>
          <w:tab w:val="left" w:pos="709"/>
          <w:tab w:val="left" w:pos="851"/>
        </w:tabs>
        <w:spacing w:before="120" w:beforeLines="0" w:afterLines="0" w:line="288" w:lineRule="auto"/>
        <w:ind w:firstLine="1134"/>
        <w:jc w:val="both"/>
        <w:rPr>
          <w:rFonts w:hint="default" w:ascii="Times New Roman" w:cs="Times New Roman"/>
          <w:b/>
          <w:sz w:val="26"/>
          <w:szCs w:val="26"/>
        </w:rPr>
      </w:pPr>
    </w:p>
    <w:p w14:paraId="19F2FF1A">
      <w:pPr>
        <w:tabs>
          <w:tab w:val="left" w:pos="709"/>
          <w:tab w:val="left" w:pos="851"/>
        </w:tabs>
        <w:spacing w:before="120" w:beforeLines="0" w:afterLines="0" w:line="288" w:lineRule="auto"/>
        <w:ind w:firstLine="1134"/>
        <w:jc w:val="both"/>
        <w:rPr>
          <w:rFonts w:hint="default" w:ascii="Times New Roman" w:cs="Times New Roman"/>
          <w:b/>
          <w:sz w:val="26"/>
          <w:szCs w:val="26"/>
        </w:rPr>
      </w:pPr>
    </w:p>
    <w:p w14:paraId="20419059">
      <w:pPr>
        <w:tabs>
          <w:tab w:val="left" w:pos="1790"/>
        </w:tabs>
        <w:spacing w:beforeLines="0" w:afterLines="0"/>
        <w:ind w:left="1134"/>
        <w:rPr>
          <w:rFonts w:hint="default" w:ascii="Times New Roman" w:cs="Times New Roman"/>
          <w:b/>
          <w:sz w:val="26"/>
          <w:szCs w:val="26"/>
          <w:lang w:val="en-GB"/>
        </w:rPr>
      </w:pPr>
      <w:bookmarkStart w:id="0" w:name="_Hlk92799938"/>
      <w:r>
        <w:rPr>
          <w:rFonts w:hint="default" w:ascii="Times New Roman" w:cs="Times New Roman"/>
          <w:b/>
          <w:sz w:val="26"/>
          <w:szCs w:val="26"/>
          <w:lang w:val="en-GB"/>
        </w:rPr>
        <w:t>МИНИСТЪР-ПРЕДСЕДАТЕЛ:</w:t>
      </w:r>
    </w:p>
    <w:bookmarkEnd w:id="0"/>
    <w:p w14:paraId="625D7EE0">
      <w:pPr>
        <w:tabs>
          <w:tab w:val="left" w:pos="1790"/>
        </w:tabs>
        <w:spacing w:beforeLines="0" w:afterLines="0"/>
        <w:jc w:val="right"/>
        <w:rPr>
          <w:rFonts w:hint="default" w:ascii="Calibri" w:cs="Calibri"/>
          <w:sz w:val="26"/>
          <w:szCs w:val="26"/>
        </w:rPr>
      </w:pPr>
      <w:r>
        <w:rPr>
          <w:rFonts w:hint="default" w:ascii="Hebar" w:cs="Hebar"/>
          <w:sz w:val="26"/>
          <w:szCs w:val="26"/>
          <w:lang w:val="en-GB"/>
        </w:rPr>
        <w:drawing>
          <wp:inline distT="0" distB="0" distL="114300" distR="114300">
            <wp:extent cx="2428875" cy="1212215"/>
            <wp:effectExtent l="0" t="0" r="9525" b="6985"/>
            <wp:docPr id="6" name="Picture 5" descr="Ред за подпис на Microsoft Offic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Picture 5" descr="Ред за подпис на Microsoft Office..."/>
                    <pic:cNvPicPr>
                      <a:picLocks noGrp="1" noRot="1" noChangeAspect="1" noEditPoints="1"/>
                    </pic:cNvPicPr>
                  </pic:nvPicPr>
                  <pic:blipFill>
                    <a:blip r:embed="rId13"/>
                    <a:stretch>
                      <a:fillRect/>
                    </a:stretch>
                  </pic:blipFill>
                  <pic:spPr>
                    <a:xfrm>
                      <a:off x="0" y="0"/>
                      <a:ext cx="2428875" cy="1212215"/>
                    </a:xfrm>
                    <a:prstGeom prst="rect">
                      <a:avLst/>
                    </a:prstGeom>
                    <a:noFill/>
                    <a:ln>
                      <a:noFill/>
                    </a:ln>
                  </pic:spPr>
                </pic:pic>
              </a:graphicData>
            </a:graphic>
          </wp:inline>
        </w:drawing>
      </w:r>
    </w:p>
    <w:p w14:paraId="70AB0DF4">
      <w:pPr>
        <w:spacing w:beforeLines="0" w:afterLines="0" w:line="360" w:lineRule="auto"/>
        <w:ind w:firstLine="4111"/>
        <w:jc w:val="center"/>
        <w:rPr>
          <w:rFonts w:hint="default" w:ascii="Times New Roman" w:cs="Times New Roman"/>
          <w:i/>
          <w:sz w:val="24"/>
          <w:szCs w:val="24"/>
        </w:rPr>
      </w:pPr>
    </w:p>
    <w:sectPr>
      <w:footerReference r:id="rId9" w:type="first"/>
      <w:footerReference r:id="rId8" w:type="default"/>
      <w:pgSz w:w="11907" w:h="16840"/>
      <w:pgMar w:top="851" w:right="1418" w:bottom="1418" w:left="1418" w:header="1" w:footer="130" w:gutter="0"/>
      <w:cols w:space="708"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HebarU">
    <w:altName w:val="Courier New"/>
    <w:panose1 w:val="00000000000000000000"/>
    <w:charset w:val="00"/>
    <w:family w:val="auto"/>
    <w:pitch w:val="default"/>
    <w:sig w:usb0="00000000" w:usb1="00000000" w:usb2="00000000" w:usb3="00000000" w:csb0="00000001" w:csb1="00000000"/>
  </w:font>
  <w:font w:name="Arial">
    <w:panose1 w:val="020B0604020202020204"/>
    <w:charset w:val="CC"/>
    <w:family w:val="swiss"/>
    <w:pitch w:val="default"/>
    <w:sig w:usb0="E0002EFF" w:usb1="C000785B" w:usb2="00000009" w:usb3="00000000" w:csb0="400001FF" w:csb1="FFFF0000"/>
  </w:font>
  <w:font w:name="TimokU">
    <w:altName w:val="Courier New"/>
    <w:panose1 w:val="00000000000000000000"/>
    <w:charset w:val="00"/>
    <w:family w:val="auto"/>
    <w:pitch w:val="default"/>
    <w:sig w:usb0="00000000" w:usb1="00000000" w:usb2="00000000" w:usb3="00000000" w:csb0="00000001" w:csb1="00000000"/>
  </w:font>
  <w:font w:name="Segoe UI">
    <w:panose1 w:val="020B0502040204020203"/>
    <w:charset w:val="CC"/>
    <w:family w:val="swiss"/>
    <w:pitch w:val="default"/>
    <w:sig w:usb0="E4002EFF" w:usb1="C000E47F" w:usb2="00000009" w:usb3="00000000" w:csb0="200001FF" w:csb1="00000000"/>
  </w:font>
  <w:font w:name="Cambria">
    <w:panose1 w:val="02040503050406030204"/>
    <w:charset w:val="CC"/>
    <w:family w:val="roman"/>
    <w:pitch w:val="default"/>
    <w:sig w:usb0="E00006FF" w:usb1="420024FF" w:usb2="02000000" w:usb3="00000000" w:csb0="2000019F" w:csb1="00000000"/>
  </w:font>
  <w:font w:name="Calibri">
    <w:panose1 w:val="020F0502020204030204"/>
    <w:charset w:val="CC"/>
    <w:family w:val="swiss"/>
    <w:pitch w:val="default"/>
    <w:sig w:usb0="E4002EFF" w:usb1="C200247B" w:usb2="00000009" w:usb3="00000000" w:csb0="200001FF" w:csb1="00000000"/>
  </w:font>
  <w:font w:name="NewSaturionModernCyr">
    <w:altName w:val="Times New Roman"/>
    <w:panose1 w:val="00000000000000000000"/>
    <w:charset w:val="00"/>
    <w:family w:val="roman"/>
    <w:pitch w:val="default"/>
    <w:sig w:usb0="00000000" w:usb1="00000000" w:usb2="00000000" w:usb3="00000000" w:csb0="00000001" w:csb1="00000000"/>
  </w:font>
  <w:font w:name="NewSaturionCyr Cyr">
    <w:altName w:val="Cambria"/>
    <w:panose1 w:val="00000000000000000000"/>
    <w:charset w:val="CC"/>
    <w:family w:val="roman"/>
    <w:pitch w:val="default"/>
    <w:sig w:usb0="00000000" w:usb1="00000000" w:usb2="00000000" w:usb3="00000000" w:csb0="00000004" w:csb1="00000000"/>
  </w:font>
  <w:font w:name="NewSaturionCyr">
    <w:altName w:val="Cambria"/>
    <w:panose1 w:val="00000000000000000000"/>
    <w:charset w:val="00"/>
    <w:family w:val="roman"/>
    <w:pitch w:val="default"/>
    <w:sig w:usb0="00000000" w:usb1="00000000" w:usb2="00000000" w:usb3="00000000" w:csb0="00000001" w:csb1="00000000"/>
  </w:font>
  <w:font w:name="Aptos">
    <w:altName w:val="Calibri"/>
    <w:panose1 w:val="00000000000000000000"/>
    <w:charset w:val="00"/>
    <w:family w:val="swiss"/>
    <w:pitch w:val="default"/>
    <w:sig w:usb0="00000000" w:usb1="00000000" w:usb2="00000000" w:usb3="00000000" w:csb0="00000001" w:csb1="00000000"/>
  </w:font>
  <w:font w:name="Hebar">
    <w:altName w:val="Times New Roman"/>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833CF">
    <w:pPr>
      <w:pStyle w:val="18"/>
      <w:spacing w:beforeLines="0" w:afterLines="0"/>
      <w:rPr>
        <w:rFonts w:hint="default" w:ascii="NewSaturionCyr" w:cs="NewSaturionCyr"/>
        <w:sz w:val="14"/>
        <w:szCs w:val="20"/>
      </w:rPr>
    </w:pPr>
    <w:r>
      <w:rPr>
        <w:rFonts w:hint="default" w:ascii="NewSaturionCyr Cyr" w:cs="NewSaturionCyr Cyr"/>
        <w:sz w:val="16"/>
        <w:szCs w:val="16"/>
      </w:rPr>
      <w:t>мб</w:t>
    </w:r>
    <w:r>
      <w:rPr>
        <w:rFonts w:hint="default" w:ascii="NewSaturionCyr" w:cs="NewSaturionCyr"/>
        <w:sz w:val="16"/>
        <w:szCs w:val="16"/>
      </w:rPr>
      <w:t>-</w:t>
    </w:r>
    <w:r>
      <w:rPr>
        <w:rFonts w:hint="default" w:ascii="NewSaturionCyr Cyr" w:cs="NewSaturionCyr Cyr"/>
        <w:sz w:val="16"/>
        <w:szCs w:val="16"/>
      </w:rPr>
      <w:t>МС</w:t>
    </w:r>
    <w:r>
      <w:rPr>
        <w:rFonts w:hint="default" w:ascii="NewSaturionCyr" w:cs="NewSaturionCyr"/>
        <w:sz w:val="14"/>
        <w:szCs w:val="20"/>
      </w:rPr>
      <w:tab/>
    </w:r>
    <w:r>
      <w:rPr>
        <w:rFonts w:hint="default" w:ascii="NewSaturionCyr" w:cs="NewSaturionCyr"/>
        <w:sz w:val="14"/>
        <w:szCs w:val="20"/>
      </w:rPr>
      <w:tab/>
    </w:r>
    <w:r>
      <w:rPr>
        <w:rFonts w:hint="default" w:ascii="NewSaturionCyr" w:cs="NewSaturionCyr"/>
        <w:sz w:val="16"/>
        <w:szCs w:val="16"/>
      </w:rPr>
      <w:fldChar w:fldCharType="begin"/>
    </w:r>
    <w:r>
      <w:rPr>
        <w:rFonts w:hint="default" w:ascii="NewSaturionCyr" w:cs="NewSaturionCyr"/>
        <w:sz w:val="16"/>
        <w:szCs w:val="16"/>
      </w:rPr>
      <w:instrText xml:space="preserve"> FILENAME \* Upper \* MERGEFORMAT </w:instrText>
    </w:r>
    <w:r>
      <w:rPr>
        <w:rFonts w:hint="default" w:ascii="NewSaturionCyr" w:cs="NewSaturionCyr"/>
        <w:sz w:val="16"/>
        <w:szCs w:val="16"/>
      </w:rPr>
      <w:fldChar w:fldCharType="separate"/>
    </w:r>
    <w:r>
      <w:rPr>
        <w:rFonts w:hint="default" w:ascii="NewSaturionCyr Cyr" w:cs="NewSaturionCyr Cyr"/>
        <w:sz w:val="16"/>
        <w:szCs w:val="16"/>
        <w:lang/>
      </w:rPr>
      <w:t>NA-КРИПТОАКТИВИ.DOCX</w:t>
    </w:r>
    <w:r>
      <w:rPr>
        <w:rFonts w:hint="default" w:ascii="NewSaturionCyr Cyr" w:cs="NewSaturionCyr Cyr"/>
        <w:sz w:val="16"/>
        <w:szCs w:val="16"/>
        <w:lang/>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96"/>
      <w:gridCol w:w="4596"/>
    </w:tblGrid>
    <w:tr w14:paraId="791D8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Pr>
      <w:tc>
        <w:tcPr>
          <w:tcW w:w="4596" w:type="dxa"/>
          <w:tcBorders>
            <w:tl2br w:val="nil"/>
            <w:tr2bl w:val="nil"/>
          </w:tcBorders>
          <w:noWrap w:val="0"/>
          <w:vAlign w:val="top"/>
        </w:tcPr>
        <w:p w14:paraId="053CB95E">
          <w:pPr>
            <w:pStyle w:val="18"/>
            <w:spacing w:beforeLines="0" w:afterLines="0"/>
            <w:rPr>
              <w:rFonts w:hint="default" w:ascii="NewSaturionCyr" w:cs="NewSaturionCyr"/>
              <w:sz w:val="14"/>
              <w:szCs w:val="20"/>
            </w:rPr>
          </w:pPr>
          <w:r>
            <w:rPr>
              <w:rFonts w:hint="default" w:ascii="NewSaturionCyr Cyr" w:cs="NewSaturionCyr Cyr"/>
              <w:sz w:val="14"/>
              <w:szCs w:val="20"/>
            </w:rPr>
            <w:t>мб</w:t>
          </w:r>
          <w:r>
            <w:rPr>
              <w:rFonts w:hint="default" w:ascii="NewSaturionCyr" w:cs="NewSaturionCyr"/>
              <w:sz w:val="14"/>
              <w:szCs w:val="20"/>
            </w:rPr>
            <w:t>-</w:t>
          </w:r>
          <w:r>
            <w:rPr>
              <w:rFonts w:hint="default" w:ascii="NewSaturionCyr Cyr" w:cs="NewSaturionCyr Cyr"/>
              <w:sz w:val="14"/>
              <w:szCs w:val="20"/>
            </w:rPr>
            <w:t>МС</w:t>
          </w:r>
        </w:p>
      </w:tc>
      <w:tc>
        <w:tcPr>
          <w:tcW w:w="4596" w:type="dxa"/>
          <w:tcBorders>
            <w:tl2br w:val="nil"/>
            <w:tr2bl w:val="nil"/>
          </w:tcBorders>
          <w:noWrap w:val="0"/>
          <w:vAlign w:val="top"/>
        </w:tcPr>
        <w:p w14:paraId="14089847">
          <w:pPr>
            <w:pStyle w:val="18"/>
            <w:spacing w:beforeLines="0" w:afterLines="0"/>
            <w:jc w:val="right"/>
            <w:rPr>
              <w:rFonts w:hint="default" w:ascii="NewSaturionCyr" w:cs="NewSaturionCyr"/>
              <w:sz w:val="16"/>
              <w:szCs w:val="16"/>
            </w:rPr>
          </w:pPr>
          <w:r>
            <w:rPr>
              <w:rFonts w:hint="default" w:ascii="NewSaturionCyr" w:cs="NewSaturionCyr"/>
              <w:sz w:val="16"/>
              <w:szCs w:val="16"/>
            </w:rPr>
            <w:fldChar w:fldCharType="begin"/>
          </w:r>
          <w:r>
            <w:rPr>
              <w:rFonts w:hint="default" w:ascii="NewSaturionCyr" w:cs="NewSaturionCyr"/>
              <w:sz w:val="16"/>
              <w:szCs w:val="16"/>
            </w:rPr>
            <w:instrText xml:space="preserve"> FILENAME \* Upper \* MERGEFORMAT </w:instrText>
          </w:r>
          <w:r>
            <w:rPr>
              <w:rFonts w:hint="default" w:ascii="NewSaturionCyr" w:cs="NewSaturionCyr"/>
              <w:sz w:val="16"/>
              <w:szCs w:val="16"/>
            </w:rPr>
            <w:fldChar w:fldCharType="separate"/>
          </w:r>
          <w:r>
            <w:rPr>
              <w:rFonts w:hint="default" w:ascii="NewSaturionCyr Cyr" w:cs="NewSaturionCyr Cyr"/>
              <w:sz w:val="16"/>
              <w:szCs w:val="16"/>
              <w:lang/>
            </w:rPr>
            <w:t>NA-КРИПТОАКТИВИ.DOCX</w:t>
          </w:r>
          <w:r>
            <w:rPr>
              <w:rFonts w:hint="default" w:ascii="NewSaturionCyr Cyr" w:cs="NewSaturionCyr Cyr"/>
              <w:sz w:val="16"/>
              <w:szCs w:val="16"/>
              <w:lang/>
            </w:rPr>
            <w:fldChar w:fldCharType="end"/>
          </w:r>
        </w:p>
      </w:tc>
    </w:tr>
  </w:tbl>
  <w:p w14:paraId="5F783041">
    <w:pPr>
      <w:pStyle w:val="18"/>
      <w:spacing w:beforeLines="0" w:afterLines="0"/>
      <w:rPr>
        <w:rFonts w:hint="default" w:cs="Times New Roman"/>
        <w:sz w:val="1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5F3E3">
    <w:pPr>
      <w:pStyle w:val="18"/>
      <w:spacing w:beforeLines="0" w:afterLines="0"/>
      <w:jc w:val="center"/>
      <w:rPr>
        <w:rFonts w:hint="default" w:ascii="Times New Roman" w:cs="Times New Roman"/>
        <w:i/>
        <w:sz w:val="20"/>
        <w:szCs w:val="20"/>
        <w:lang w:val="en-US"/>
      </w:rPr>
    </w:pPr>
    <w:r>
      <w:rPr>
        <w:rFonts w:hint="default" w:ascii="Times New Roman" w:cs="Times New Roman"/>
        <w:i/>
        <w:sz w:val="20"/>
        <w:szCs w:val="20"/>
      </w:rPr>
      <w:t xml:space="preserve">Решение № </w:t>
    </w:r>
    <w:r>
      <w:rPr>
        <w:rFonts w:hint="default" w:ascii="Times New Roman" w:cs="Times New Roman"/>
        <w:i/>
        <w:sz w:val="20"/>
        <w:szCs w:val="20"/>
        <w:lang w:val="en-US"/>
      </w:rPr>
      <w:t>721</w:t>
    </w:r>
    <w:r>
      <w:rPr>
        <w:rFonts w:hint="default" w:ascii="Times New Roman" w:cs="Times New Roman"/>
        <w:i/>
        <w:sz w:val="20"/>
        <w:szCs w:val="20"/>
      </w:rPr>
      <w:t xml:space="preserve"> на Министерския съвет от 2025 г.</w:t>
    </w:r>
  </w:p>
  <w:p w14:paraId="4E25A1FB">
    <w:pPr>
      <w:pStyle w:val="18"/>
      <w:spacing w:beforeLines="0" w:afterLines="0"/>
      <w:jc w:val="center"/>
      <w:rPr>
        <w:rFonts w:hint="default" w:ascii="Times New Roman" w:cs="Times New Roman"/>
        <w:i/>
        <w:sz w:val="20"/>
        <w:szCs w:val="20"/>
      </w:rPr>
    </w:pPr>
    <w:r>
      <w:rPr>
        <w:rFonts w:hint="default" w:ascii="Times New Roman" w:cs="Times New Roman"/>
        <w:i/>
        <w:sz w:val="20"/>
        <w:szCs w:val="20"/>
      </w:rPr>
      <w:t>Документът се изпраща чрез СЕОС.</w:t>
    </w:r>
  </w:p>
  <w:p w14:paraId="0B2CE984">
    <w:pPr>
      <w:pStyle w:val="18"/>
      <w:spacing w:beforeLines="0" w:afterLines="0"/>
      <w:jc w:val="center"/>
      <w:rPr>
        <w:rFonts w:hint="default" w:ascii="Times New Roman" w:cs="Times New Roman"/>
        <w:sz w:val="24"/>
        <w:szCs w:val="20"/>
      </w:rPr>
    </w:pPr>
    <w:r>
      <w:rPr>
        <w:rFonts w:hint="default" w:ascii="Times New Roman" w:cs="Times New Roman"/>
        <w:i/>
        <w:sz w:val="20"/>
        <w:szCs w:val="20"/>
      </w:rPr>
      <w:t xml:space="preserve">стр. </w:t>
    </w:r>
    <w:r>
      <w:rPr>
        <w:rFonts w:hint="default" w:ascii="Times New Roman" w:cs="Times New Roman"/>
        <w:b/>
        <w:i/>
        <w:sz w:val="20"/>
        <w:szCs w:val="20"/>
      </w:rPr>
      <w:fldChar w:fldCharType="begin"/>
    </w:r>
    <w:r>
      <w:rPr>
        <w:rFonts w:hint="default" w:ascii="Times New Roman" w:cs="Times New Roman"/>
        <w:b/>
        <w:i/>
        <w:sz w:val="20"/>
        <w:szCs w:val="20"/>
      </w:rPr>
      <w:instrText xml:space="preserve">PAGE</w:instrText>
    </w:r>
    <w:r>
      <w:rPr>
        <w:rFonts w:hint="default" w:ascii="Times New Roman" w:cs="Times New Roman"/>
        <w:b/>
        <w:i/>
        <w:sz w:val="20"/>
        <w:szCs w:val="20"/>
      </w:rPr>
      <w:fldChar w:fldCharType="separate"/>
    </w:r>
    <w:r>
      <w:rPr>
        <w:rFonts w:hint="default" w:ascii="Times New Roman" w:cs="Times New Roman"/>
        <w:b/>
        <w:i/>
        <w:sz w:val="20"/>
        <w:szCs w:val="20"/>
        <w:lang/>
      </w:rPr>
      <w:t>1</w:t>
    </w:r>
    <w:r>
      <w:rPr>
        <w:rFonts w:hint="default" w:ascii="Times New Roman" w:cs="Times New Roman"/>
        <w:b/>
        <w:i/>
        <w:sz w:val="20"/>
        <w:szCs w:val="20"/>
        <w:lang/>
      </w:rPr>
      <w:fldChar w:fldCharType="end"/>
    </w:r>
    <w:r>
      <w:rPr>
        <w:rFonts w:hint="default" w:ascii="Times New Roman" w:cs="Times New Roman"/>
        <w:i/>
        <w:sz w:val="20"/>
        <w:szCs w:val="20"/>
      </w:rPr>
      <w:t xml:space="preserve"> от всичко стр. </w:t>
    </w:r>
    <w:r>
      <w:rPr>
        <w:rFonts w:hint="default" w:ascii="Times New Roman" w:cs="Times New Roman"/>
        <w:b/>
        <w:i/>
        <w:sz w:val="20"/>
        <w:szCs w:val="20"/>
      </w:rPr>
      <w:fldChar w:fldCharType="begin"/>
    </w:r>
    <w:r>
      <w:rPr>
        <w:rFonts w:hint="default" w:ascii="Times New Roman" w:cs="Times New Roman"/>
        <w:b/>
        <w:i/>
        <w:sz w:val="20"/>
        <w:szCs w:val="20"/>
      </w:rPr>
      <w:instrText xml:space="preserve">NUMPAGES</w:instrText>
    </w:r>
    <w:r>
      <w:rPr>
        <w:rFonts w:hint="default" w:ascii="Times New Roman" w:cs="Times New Roman"/>
        <w:b/>
        <w:i/>
        <w:sz w:val="20"/>
        <w:szCs w:val="20"/>
      </w:rPr>
      <w:fldChar w:fldCharType="separate"/>
    </w:r>
    <w:r>
      <w:rPr>
        <w:rFonts w:hint="default" w:ascii="Times New Roman" w:cs="Times New Roman"/>
        <w:b/>
        <w:i/>
        <w:sz w:val="20"/>
        <w:szCs w:val="20"/>
        <w:lang/>
      </w:rPr>
      <w:t>1</w:t>
    </w:r>
    <w:r>
      <w:rPr>
        <w:rFonts w:hint="default" w:ascii="Times New Roman" w:cs="Times New Roman"/>
        <w:b/>
        <w:i/>
        <w:sz w:val="20"/>
        <w:szCs w:val="20"/>
        <w:lang/>
      </w:rPr>
      <w:fldChar w:fldCharType="end"/>
    </w:r>
  </w:p>
  <w:p w14:paraId="6D479BC5">
    <w:pPr>
      <w:pStyle w:val="18"/>
      <w:spacing w:beforeLines="0" w:afterLines="0"/>
      <w:rPr>
        <w:rFonts w:hint="default" w:ascii="Times New Roman" w:cs="Times New Roman"/>
        <w:sz w:val="24"/>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917B9">
    <w:pPr>
      <w:pStyle w:val="18"/>
      <w:spacing w:beforeLines="0" w:afterLines="0"/>
      <w:jc w:val="center"/>
      <w:rPr>
        <w:rFonts w:hint="default" w:ascii="Times New Roman" w:cs="Times New Roman"/>
        <w:i/>
        <w:sz w:val="20"/>
        <w:szCs w:val="20"/>
        <w:lang w:val="en-US"/>
      </w:rPr>
    </w:pPr>
    <w:r>
      <w:rPr>
        <w:rFonts w:hint="default" w:ascii="Times New Roman" w:cs="Times New Roman"/>
        <w:i/>
        <w:sz w:val="20"/>
        <w:szCs w:val="20"/>
      </w:rPr>
      <w:t>Решение №  ………………….на Министерския съвет от 2025 г.</w:t>
    </w:r>
  </w:p>
  <w:p w14:paraId="295DA652">
    <w:pPr>
      <w:pStyle w:val="18"/>
      <w:spacing w:beforeLines="0" w:afterLines="0"/>
      <w:jc w:val="center"/>
      <w:rPr>
        <w:rFonts w:hint="default" w:ascii="Times New Roman" w:cs="Times New Roman"/>
        <w:i/>
        <w:sz w:val="20"/>
        <w:szCs w:val="20"/>
      </w:rPr>
    </w:pPr>
    <w:r>
      <w:rPr>
        <w:rFonts w:hint="default" w:ascii="Times New Roman" w:cs="Times New Roman"/>
        <w:i/>
        <w:sz w:val="20"/>
        <w:szCs w:val="20"/>
      </w:rPr>
      <w:t>Документът се изпраща чрез СЕОС.</w:t>
    </w:r>
  </w:p>
  <w:p w14:paraId="03C75A13">
    <w:pPr>
      <w:pStyle w:val="18"/>
      <w:spacing w:beforeLines="0" w:afterLines="0"/>
      <w:jc w:val="center"/>
      <w:rPr>
        <w:rFonts w:hint="default" w:ascii="Times New Roman" w:cs="Times New Roman"/>
        <w:sz w:val="20"/>
        <w:szCs w:val="20"/>
      </w:rPr>
    </w:pPr>
    <w:r>
      <w:rPr>
        <w:rFonts w:hint="default" w:ascii="Times New Roman" w:cs="Times New Roman"/>
        <w:i/>
        <w:sz w:val="20"/>
        <w:szCs w:val="20"/>
      </w:rPr>
      <w:t xml:space="preserve">Страница </w:t>
    </w:r>
    <w:r>
      <w:rPr>
        <w:rFonts w:hint="default" w:ascii="Times New Roman" w:cs="Times New Roman"/>
        <w:b/>
        <w:i/>
        <w:sz w:val="20"/>
        <w:szCs w:val="20"/>
      </w:rPr>
      <w:fldChar w:fldCharType="begin"/>
    </w:r>
    <w:r>
      <w:rPr>
        <w:rFonts w:hint="default" w:ascii="Times New Roman" w:cs="Times New Roman"/>
        <w:b/>
        <w:i/>
        <w:sz w:val="20"/>
        <w:szCs w:val="20"/>
      </w:rPr>
      <w:instrText xml:space="preserve">PAGE</w:instrText>
    </w:r>
    <w:r>
      <w:rPr>
        <w:rFonts w:hint="default" w:ascii="Times New Roman" w:cs="Times New Roman"/>
        <w:b/>
        <w:i/>
        <w:sz w:val="20"/>
        <w:szCs w:val="20"/>
      </w:rPr>
      <w:fldChar w:fldCharType="separate"/>
    </w:r>
    <w:r>
      <w:rPr>
        <w:rFonts w:hint="default" w:ascii="Times New Roman" w:cs="Times New Roman"/>
        <w:b/>
        <w:i/>
        <w:sz w:val="20"/>
        <w:szCs w:val="20"/>
        <w:lang/>
      </w:rPr>
      <w:t>1</w:t>
    </w:r>
    <w:r>
      <w:rPr>
        <w:rFonts w:hint="default" w:ascii="Times New Roman" w:cs="Times New Roman"/>
        <w:b/>
        <w:i/>
        <w:sz w:val="20"/>
        <w:szCs w:val="20"/>
        <w:lang/>
      </w:rPr>
      <w:fldChar w:fldCharType="end"/>
    </w:r>
    <w:r>
      <w:rPr>
        <w:rFonts w:hint="default" w:ascii="Times New Roman" w:cs="Times New Roman"/>
        <w:i/>
        <w:sz w:val="20"/>
        <w:szCs w:val="20"/>
      </w:rPr>
      <w:t xml:space="preserve"> от </w:t>
    </w:r>
    <w:r>
      <w:rPr>
        <w:rFonts w:hint="default" w:ascii="Times New Roman" w:cs="Times New Roman"/>
        <w:b/>
        <w:i/>
        <w:sz w:val="20"/>
        <w:szCs w:val="20"/>
      </w:rPr>
      <w:fldChar w:fldCharType="begin"/>
    </w:r>
    <w:r>
      <w:rPr>
        <w:rFonts w:hint="default" w:ascii="Times New Roman" w:cs="Times New Roman"/>
        <w:b/>
        <w:i/>
        <w:sz w:val="20"/>
        <w:szCs w:val="20"/>
      </w:rPr>
      <w:instrText xml:space="preserve">NUMPAGES</w:instrText>
    </w:r>
    <w:r>
      <w:rPr>
        <w:rFonts w:hint="default" w:ascii="Times New Roman" w:cs="Times New Roman"/>
        <w:b/>
        <w:i/>
        <w:sz w:val="20"/>
        <w:szCs w:val="20"/>
      </w:rPr>
      <w:fldChar w:fldCharType="separate"/>
    </w:r>
    <w:r>
      <w:rPr>
        <w:rFonts w:hint="default" w:ascii="Times New Roman" w:cs="Times New Roman"/>
        <w:b/>
        <w:i/>
        <w:sz w:val="20"/>
        <w:szCs w:val="20"/>
        <w:lang/>
      </w:rPr>
      <w:t>1</w:t>
    </w:r>
    <w:r>
      <w:rPr>
        <w:rFonts w:hint="default" w:ascii="Times New Roman" w:cs="Times New Roman"/>
        <w:b/>
        <w:i/>
        <w:sz w:val="20"/>
        <w:szCs w:val="20"/>
        <w:lang/>
      </w:rPr>
      <w:fldChar w:fldCharType="end"/>
    </w:r>
  </w:p>
  <w:p w14:paraId="22328721">
    <w:pPr>
      <w:pStyle w:val="18"/>
      <w:spacing w:beforeLines="0" w:afterLines="0"/>
      <w:rPr>
        <w:rFonts w:hint="default" w:asci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8D22B">
    <w:pPr>
      <w:pStyle w:val="19"/>
      <w:framePr w:wrap="auto" w:vAnchor="text" w:hAnchor="margin" w:xAlign="center" w:y="1"/>
      <w:spacing w:beforeLines="0" w:afterLines="0"/>
      <w:rPr>
        <w:rStyle w:val="21"/>
        <w:rFonts w:hint="default" w:ascii="NewSaturionModernCyr" w:cs="NewSaturionModernCyr"/>
        <w:sz w:val="24"/>
        <w:szCs w:val="20"/>
      </w:rPr>
    </w:pPr>
    <w:r>
      <w:rPr>
        <w:rStyle w:val="21"/>
        <w:rFonts w:hint="default" w:ascii="NewSaturionModernCyr" w:cs="NewSaturionModernCyr"/>
        <w:sz w:val="24"/>
        <w:szCs w:val="20"/>
      </w:rPr>
      <w:fldChar w:fldCharType="begin"/>
    </w:r>
    <w:r>
      <w:rPr>
        <w:rStyle w:val="21"/>
        <w:rFonts w:hint="default" w:ascii="NewSaturionModernCyr" w:cs="NewSaturionModernCyr"/>
        <w:sz w:val="24"/>
        <w:szCs w:val="20"/>
      </w:rPr>
      <w:instrText xml:space="preserve">PAGE  </w:instrText>
    </w:r>
    <w:r>
      <w:rPr>
        <w:rStyle w:val="21"/>
        <w:rFonts w:hint="default" w:ascii="NewSaturionModernCyr" w:cs="NewSaturionModernCyr"/>
        <w:sz w:val="24"/>
        <w:szCs w:val="20"/>
      </w:rPr>
      <w:fldChar w:fldCharType="separate"/>
    </w:r>
    <w:r>
      <w:rPr>
        <w:rStyle w:val="21"/>
        <w:rFonts w:hint="default" w:ascii="NewSaturionModernCyr" w:cs="NewSaturionModernCyr"/>
        <w:sz w:val="24"/>
        <w:szCs w:val="20"/>
        <w:lang/>
      </w:rPr>
      <w:t>2</w:t>
    </w:r>
    <w:r>
      <w:rPr>
        <w:rStyle w:val="21"/>
        <w:rFonts w:hint="default" w:ascii="NewSaturionModernCyr" w:cs="NewSaturionModernCyr"/>
        <w:sz w:val="24"/>
        <w:szCs w:val="20"/>
        <w:lang/>
      </w:rPr>
      <w:fldChar w:fldCharType="end"/>
    </w:r>
  </w:p>
  <w:p w14:paraId="35B47873">
    <w:pPr>
      <w:pStyle w:val="19"/>
      <w:spacing w:beforeLines="0" w:afterLines="0"/>
      <w:rPr>
        <w:rFonts w:hint="default" w:cs="Times New Roman"/>
        <w:sz w:val="24"/>
        <w:szCs w:val="20"/>
      </w:rPr>
    </w:pPr>
  </w:p>
  <w:p w14:paraId="56587B73">
    <w:pPr>
      <w:pStyle w:val="19"/>
      <w:spacing w:beforeLines="0" w:afterLines="0"/>
      <w:rPr>
        <w:rFonts w:hint="default" w:cs="Times New Roman"/>
        <w:sz w:val="24"/>
        <w:szCs w:val="20"/>
      </w:rPr>
    </w:pPr>
  </w:p>
  <w:p w14:paraId="60901C73">
    <w:pPr>
      <w:pStyle w:val="19"/>
      <w:spacing w:beforeLines="0" w:afterLines="0"/>
      <w:rPr>
        <w:rFonts w:hint="default" w:cs="Times New Roman"/>
        <w:sz w:val="24"/>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24C3E">
    <w:pPr>
      <w:pStyle w:val="19"/>
      <w:framePr w:wrap="auto" w:vAnchor="text" w:hAnchor="margin" w:xAlign="center" w:y="1"/>
      <w:spacing w:beforeLines="0" w:afterLines="0"/>
      <w:rPr>
        <w:rStyle w:val="21"/>
        <w:rFonts w:hint="default"/>
        <w:sz w:val="24"/>
        <w:szCs w:val="20"/>
      </w:rPr>
    </w:pPr>
    <w:r>
      <w:rPr>
        <w:rStyle w:val="21"/>
        <w:rFonts w:hint="default"/>
        <w:sz w:val="24"/>
        <w:szCs w:val="20"/>
      </w:rPr>
      <w:fldChar w:fldCharType="begin"/>
    </w:r>
    <w:r>
      <w:rPr>
        <w:rStyle w:val="21"/>
        <w:rFonts w:hint="default"/>
        <w:sz w:val="24"/>
        <w:szCs w:val="20"/>
      </w:rPr>
      <w:instrText xml:space="preserve">PAGE  </w:instrText>
    </w:r>
    <w:r>
      <w:rPr>
        <w:rStyle w:val="21"/>
        <w:rFonts w:hint="default"/>
        <w:sz w:val="24"/>
        <w:szCs w:val="20"/>
      </w:rPr>
      <w:fldChar w:fldCharType="separate"/>
    </w:r>
    <w:r>
      <w:rPr>
        <w:rStyle w:val="21"/>
        <w:rFonts w:hint="default"/>
        <w:sz w:val="24"/>
        <w:szCs w:val="20"/>
      </w:rPr>
      <w:fldChar w:fldCharType="end"/>
    </w:r>
  </w:p>
  <w:p w14:paraId="41B07A01">
    <w:pPr>
      <w:pStyle w:val="19"/>
      <w:spacing w:beforeLines="0" w:afterLines="0"/>
      <w:rPr>
        <w:rFonts w:hint="default" w:cs="Times New Roman"/>
        <w:sz w:val="24"/>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425"/>
  <w:displayHorizontalDrawingGridEvery w:val="0"/>
  <w:displayVerticalDrawingGridEvery w:val="0"/>
  <w:doNotUseMarginsForDrawingGridOrigin w:val="1"/>
  <w:drawingGridHorizontalOrigin w:val="1701"/>
  <w:drawingGridVerticalOrigin w:val="1984"/>
  <w:characterSpacingControl w:val="doNotCompress"/>
  <w:doNotValidateAgainstSchema/>
  <w:doNotDemarcateInvalidXml/>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CCE79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iPriority="0" w:semiHidden="0" w:name="Normal"/>
    <w:lsdException w:qFormat="1" w:uiPriority="99" w:semiHidden="0" w:name="heading 1"/>
    <w:lsdException w:qFormat="1" w:uiPriority="99" w:semiHidden="0" w:name="heading 2"/>
    <w:lsdException w:qFormat="1" w:uiPriority="99" w:semiHidden="0" w:name="heading 3"/>
    <w:lsdException w:qFormat="1" w:uiPriority="99" w:semiHidden="0" w:name="heading 4"/>
    <w:lsdException w:qFormat="1" w:uiPriority="99" w:semiHidden="0" w:name="heading 5"/>
    <w:lsdException w:qFormat="1" w:uiPriority="99" w:semiHidden="0" w:name="heading 6"/>
    <w:lsdException w:qFormat="1" w:uiPriority="99" w:semiHidden="0" w:name="heading 7"/>
    <w:lsdException w:qFormat="1" w:uiPriority="99" w:semiHidden="0" w:name="heading 8"/>
    <w:lsdException w:qFormat="1" w:uiPriority="0" w:name="heading 9"/>
    <w:lsdException w:qFormat="1" w:uiPriority="99" w:name="index 1" w:locked="1"/>
    <w:lsdException w:qFormat="1" w:uiPriority="99" w:name="index 2" w:locked="1"/>
    <w:lsdException w:qFormat="1" w:uiPriority="99" w:name="index 3" w:locked="1"/>
    <w:lsdException w:qFormat="1" w:uiPriority="99" w:name="index 4" w:locked="1"/>
    <w:lsdException w:qFormat="1" w:uiPriority="99" w:name="index 5" w:locked="1"/>
    <w:lsdException w:qFormat="1" w:uiPriority="99" w:name="index 6" w:locked="1"/>
    <w:lsdException w:qFormat="1" w:uiPriority="99" w:name="index 7" w:locked="1"/>
    <w:lsdException w:qFormat="1" w:uiPriority="99" w:name="index 8" w:locked="1"/>
    <w:lsdException w:qFormat="1" w:uiPriority="99" w:name="index 9" w:locked="1"/>
    <w:lsdException w:qFormat="1" w:uiPriority="0" w:name="toc 1"/>
    <w:lsdException w:qFormat="1" w:uiPriority="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99" w:name="Normal Indent" w:locked="1"/>
    <w:lsdException w:qFormat="1" w:uiPriority="99" w:name="footnote text" w:locked="1"/>
    <w:lsdException w:qFormat="1" w:uiPriority="99" w:name="annotation text" w:locked="1"/>
    <w:lsdException w:uiPriority="99" w:semiHidden="0" w:name="header"/>
    <w:lsdException w:uiPriority="99" w:semiHidden="0" w:name="footer"/>
    <w:lsdException w:qFormat="1" w:uiPriority="99" w:name="index heading" w:locked="1"/>
    <w:lsdException w:qFormat="1" w:uiPriority="99" w:semiHidden="0" w:name="caption"/>
    <w:lsdException w:qFormat="1" w:uiPriority="99" w:name="table of figures" w:locked="1"/>
    <w:lsdException w:uiPriority="99" w:semiHidden="0" w:name="envelope address"/>
    <w:lsdException w:qFormat="1" w:uiPriority="99" w:name="envelope return" w:locked="1"/>
    <w:lsdException w:qFormat="1" w:uiPriority="99" w:name="footnote reference" w:locked="1"/>
    <w:lsdException w:qFormat="1" w:uiPriority="99" w:name="annotation reference" w:locked="1"/>
    <w:lsdException w:qFormat="1" w:uiPriority="99" w:name="line number" w:locked="1"/>
    <w:lsdException w:uiPriority="0" w:semiHidden="0" w:name="page number" w:locked="1"/>
    <w:lsdException w:qFormat="1" w:uiPriority="99" w:name="endnote reference" w:locked="1"/>
    <w:lsdException w:qFormat="1" w:uiPriority="99" w:name="endnote text" w:locked="1"/>
    <w:lsdException w:qFormat="1" w:uiPriority="99" w:name="table of authorities" w:locked="1"/>
    <w:lsdException w:qFormat="1" w:uiPriority="99" w:name="macro" w:locked="1"/>
    <w:lsdException w:qFormat="1" w:uiPriority="99" w:name="toa heading" w:locked="1"/>
    <w:lsdException w:qFormat="1" w:uiPriority="99" w:name="List" w:locked="1"/>
    <w:lsdException w:qFormat="1" w:uiPriority="99" w:name="List Bullet" w:locked="1"/>
    <w:lsdException w:qFormat="1" w:uiPriority="99" w:name="List Number" w:locked="1"/>
    <w:lsdException w:qFormat="1" w:uiPriority="99" w:name="List 2" w:locked="1"/>
    <w:lsdException w:qFormat="1" w:uiPriority="99" w:name="List 3" w:locked="1"/>
    <w:lsdException w:qFormat="1" w:uiPriority="99" w:name="List 4" w:locked="1"/>
    <w:lsdException w:qFormat="1" w:uiPriority="99" w:name="List 5" w:locked="1"/>
    <w:lsdException w:qFormat="1" w:uiPriority="99" w:name="List Bullet 2" w:locked="1"/>
    <w:lsdException w:qFormat="1" w:uiPriority="99" w:name="List Bullet 3" w:locked="1"/>
    <w:lsdException w:qFormat="1" w:uiPriority="99" w:name="List Bullet 4" w:locked="1"/>
    <w:lsdException w:qFormat="1" w:uiPriority="99" w:name="List Bullet 5" w:locked="1"/>
    <w:lsdException w:qFormat="1" w:uiPriority="99" w:name="List Number 2" w:locked="1"/>
    <w:lsdException w:qFormat="1" w:uiPriority="99" w:name="List Number 3" w:locked="1"/>
    <w:lsdException w:qFormat="1" w:uiPriority="99" w:name="List Number 4" w:locked="1"/>
    <w:lsdException w:qFormat="1" w:uiPriority="99" w:name="List Number 5" w:locked="1"/>
    <w:lsdException w:qFormat="1" w:uiPriority="0" w:name="Title"/>
    <w:lsdException w:qFormat="1" w:uiPriority="99" w:name="Closing" w:locked="1"/>
    <w:lsdException w:qFormat="1" w:uiPriority="99" w:name="Signature" w:locked="1"/>
    <w:lsdException w:uiPriority="1" w:semiHidden="0" w:name="Default Paragraph Font"/>
    <w:lsdException w:uiPriority="99" w:semiHidden="0" w:name="Body Text"/>
    <w:lsdException w:uiPriority="99" w:semiHidden="0" w:name="Body Text Indent"/>
    <w:lsdException w:qFormat="1" w:uiPriority="99" w:name="List Continue" w:locked="1"/>
    <w:lsdException w:qFormat="1" w:uiPriority="99" w:name="List Continue 2" w:locked="1"/>
    <w:lsdException w:qFormat="1" w:uiPriority="99" w:name="List Continue 3" w:locked="1"/>
    <w:lsdException w:qFormat="1" w:uiPriority="99" w:name="List Continue 4" w:locked="1"/>
    <w:lsdException w:qFormat="1" w:uiPriority="99" w:name="List Continue 5" w:locked="1"/>
    <w:lsdException w:qFormat="1" w:uiPriority="99" w:name="Message Header" w:locked="1"/>
    <w:lsdException w:qFormat="1" w:uiPriority="0" w:name="Subtitle"/>
    <w:lsdException w:qFormat="1" w:uiPriority="99" w:name="Salutation" w:locked="1"/>
    <w:lsdException w:qFormat="1" w:uiPriority="99" w:name="Date" w:locked="1"/>
    <w:lsdException w:qFormat="1" w:uiPriority="99" w:name="Body Text First Indent" w:locked="1"/>
    <w:lsdException w:qFormat="1" w:uiPriority="99" w:name="Body Text First Indent 2" w:locked="1"/>
    <w:lsdException w:qFormat="1" w:uiPriority="99" w:name="Note Heading" w:locked="1"/>
    <w:lsdException w:qFormat="1" w:uiPriority="99" w:name="Body Text 2" w:locked="1"/>
    <w:lsdException w:qFormat="1" w:uiPriority="99" w:name="Body Text 3" w:locked="1"/>
    <w:lsdException w:uiPriority="99" w:semiHidden="0" w:name="Body Text Indent 2"/>
    <w:lsdException w:qFormat="1" w:uiPriority="99" w:name="Body Text Indent 3" w:locked="1"/>
    <w:lsdException w:qFormat="1" w:uiPriority="99" w:name="Block Text" w:locked="1"/>
    <w:lsdException w:uiPriority="99" w:semiHidden="0" w:name="Hyperlink"/>
    <w:lsdException w:qFormat="1" w:uiPriority="99" w:name="FollowedHyperlink" w:locked="1"/>
    <w:lsdException w:qFormat="1" w:uiPriority="0" w:name="Strong"/>
    <w:lsdException w:qFormat="1" w:uiPriority="0" w:name="Emphasis"/>
    <w:lsdException w:qFormat="1" w:uiPriority="99" w:name="Document Map" w:locked="1"/>
    <w:lsdException w:qFormat="1" w:uiPriority="99" w:name="Plain Text" w:locked="1"/>
    <w:lsdException w:qFormat="1" w:uiPriority="99" w:name="E-mail Signature" w:locked="1"/>
    <w:lsdException w:qFormat="1" w:uiPriority="99" w:name="Normal (Web)" w:locked="1"/>
    <w:lsdException w:qFormat="1" w:uiPriority="99" w:name="HTML Acronym" w:locked="1"/>
    <w:lsdException w:qFormat="1" w:uiPriority="99" w:name="HTML Address" w:locked="1"/>
    <w:lsdException w:qFormat="1" w:uiPriority="99" w:name="HTML Cite" w:locked="1"/>
    <w:lsdException w:qFormat="1" w:uiPriority="99" w:name="HTML Code" w:locked="1"/>
    <w:lsdException w:qFormat="1" w:uiPriority="99" w:name="HTML Definition" w:locked="1"/>
    <w:lsdException w:qFormat="1" w:uiPriority="99" w:name="HTML Keyboard" w:locked="1"/>
    <w:lsdException w:qFormat="1" w:uiPriority="99" w:name="HTML Preformatted" w:locked="1"/>
    <w:lsdException w:qFormat="1" w:uiPriority="99" w:name="HTML Sample" w:locked="1"/>
    <w:lsdException w:qFormat="1" w:uiPriority="99" w:name="HTML Typewriter" w:locked="1"/>
    <w:lsdException w:qFormat="1" w:uiPriority="99" w:name="HTML Variable" w:locked="1"/>
    <w:lsdException w:qFormat="1" w:uiPriority="99" w:name="Normal Table"/>
    <w:lsdException w:qFormat="1" w:uiPriority="99" w:name="annotation subject" w:locked="1"/>
    <w:lsdException w:qFormat="1" w:uiPriority="99" w:name="Table Simple 1" w:locked="1"/>
    <w:lsdException w:qFormat="1" w:uiPriority="99" w:name="Table Simple 2" w:locked="1"/>
    <w:lsdException w:qFormat="1" w:uiPriority="99" w:name="Table Simple 3" w:locked="1"/>
    <w:lsdException w:qFormat="1" w:uiPriority="99" w:name="Table Classic 1" w:locked="1"/>
    <w:lsdException w:qFormat="1" w:uiPriority="99" w:name="Table Classic 2" w:locked="1"/>
    <w:lsdException w:qFormat="1" w:uiPriority="99" w:name="Table Classic 3" w:locked="1"/>
    <w:lsdException w:qFormat="1" w:uiPriority="99" w:name="Table Classic 4" w:locked="1"/>
    <w:lsdException w:qFormat="1" w:uiPriority="99" w:name="Table Colorful 1" w:locked="1"/>
    <w:lsdException w:qFormat="1" w:uiPriority="99" w:name="Table Colorful 2" w:locked="1"/>
    <w:lsdException w:qFormat="1" w:uiPriority="99" w:name="Table Colorful 3" w:locked="1"/>
    <w:lsdException w:qFormat="1" w:uiPriority="99" w:name="Table Columns 1" w:locked="1"/>
    <w:lsdException w:qFormat="1" w:uiPriority="99" w:name="Table Columns 2" w:locked="1"/>
    <w:lsdException w:qFormat="1" w:uiPriority="99" w:name="Table Columns 3" w:locked="1"/>
    <w:lsdException w:qFormat="1" w:uiPriority="99" w:name="Table Columns 4" w:locked="1"/>
    <w:lsdException w:qFormat="1" w:uiPriority="99" w:name="Table Columns 5" w:locked="1"/>
    <w:lsdException w:qFormat="1" w:uiPriority="99" w:name="Table Grid 1" w:locked="1"/>
    <w:lsdException w:qFormat="1" w:uiPriority="99" w:name="Table Grid 2" w:locked="1"/>
    <w:lsdException w:qFormat="1" w:uiPriority="99" w:name="Table Grid 3" w:locked="1"/>
    <w:lsdException w:qFormat="1" w:uiPriority="99" w:name="Table Grid 4" w:locked="1"/>
    <w:lsdException w:qFormat="1" w:uiPriority="99" w:name="Table Grid 5" w:locked="1"/>
    <w:lsdException w:qFormat="1" w:uiPriority="99" w:name="Table Grid 6" w:locked="1"/>
    <w:lsdException w:qFormat="1" w:uiPriority="99" w:name="Table Grid 7" w:locked="1"/>
    <w:lsdException w:qFormat="1" w:uiPriority="99" w:name="Table Grid 8" w:locked="1"/>
    <w:lsdException w:qFormat="1" w:uiPriority="99" w:name="Table List 1" w:locked="1"/>
    <w:lsdException w:qFormat="1" w:uiPriority="99" w:name="Table List 2" w:locked="1"/>
    <w:lsdException w:qFormat="1" w:uiPriority="99" w:name="Table List 3" w:locked="1"/>
    <w:lsdException w:qFormat="1" w:uiPriority="99" w:name="Table List 4" w:locked="1"/>
    <w:lsdException w:qFormat="1" w:uiPriority="99" w:name="Table List 5" w:locked="1"/>
    <w:lsdException w:qFormat="1" w:uiPriority="99" w:name="Table List 6" w:locked="1"/>
    <w:lsdException w:qFormat="1" w:uiPriority="99" w:name="Table List 7" w:locked="1"/>
    <w:lsdException w:qFormat="1" w:uiPriority="99" w:name="Table List 8" w:locked="1"/>
    <w:lsdException w:qFormat="1" w:uiPriority="99" w:name="Table 3D effects 1" w:locked="1"/>
    <w:lsdException w:qFormat="1" w:uiPriority="99" w:name="Table 3D effects 2" w:locked="1"/>
    <w:lsdException w:qFormat="1" w:uiPriority="99" w:name="Table 3D effects 3" w:locked="1"/>
    <w:lsdException w:qFormat="1" w:uiPriority="99" w:name="Table Contemporary" w:locked="1"/>
    <w:lsdException w:qFormat="1" w:uiPriority="99" w:name="Table Elegant" w:locked="1"/>
    <w:lsdException w:qFormat="1" w:uiPriority="99" w:name="Table Professional" w:locked="1"/>
    <w:lsdException w:qFormat="1" w:uiPriority="99" w:name="Table Subtle 1" w:locked="1"/>
    <w:lsdException w:qFormat="1" w:uiPriority="99" w:name="Table Subtle 2" w:locked="1"/>
    <w:lsdException w:qFormat="1" w:uiPriority="99" w:name="Table Web 1" w:locked="1"/>
    <w:lsdException w:qFormat="1" w:uiPriority="99" w:name="Table Web 2" w:locked="1"/>
    <w:lsdException w:qFormat="1" w:uiPriority="99" w:name="Table Web 3" w:locked="1"/>
    <w:lsdException w:uiPriority="99" w:semiHidden="0" w:name="Balloon Text"/>
    <w:lsdException w:qFormat="1" w:uiPriority="0" w:name="Table Grid"/>
    <w:lsdException w:qFormat="1" w:uiPriority="99" w:name="Table Theme" w:locked="1"/>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iPriority="99" w:semiHidden="0" w:name="List Paragraph"/>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unhideWhenUsed/>
    <w:qFormat/>
    <w:uiPriority w:val="0"/>
    <w:pPr>
      <w:spacing w:beforeLines="0" w:afterLines="0"/>
    </w:pPr>
    <w:rPr>
      <w:rFonts w:hint="default" w:ascii="HebarU" w:cs="HebarU"/>
      <w:sz w:val="24"/>
      <w:szCs w:val="20"/>
      <w:lang w:val="bg-BG" w:eastAsia="en-US" w:bidi="ar-SA"/>
    </w:rPr>
  </w:style>
  <w:style w:type="paragraph" w:styleId="2">
    <w:name w:val="heading 1"/>
    <w:basedOn w:val="1"/>
    <w:next w:val="1"/>
    <w:link w:val="25"/>
    <w:unhideWhenUsed/>
    <w:qFormat/>
    <w:uiPriority w:val="99"/>
    <w:pPr>
      <w:keepNext/>
      <w:spacing w:beforeLines="0" w:afterLines="0"/>
      <w:ind w:firstLine="3544"/>
      <w:outlineLvl w:val="0"/>
    </w:pPr>
    <w:rPr>
      <w:rFonts w:hint="default" w:cs="Times New Roman"/>
      <w:b/>
      <w:sz w:val="28"/>
      <w:szCs w:val="20"/>
    </w:rPr>
  </w:style>
  <w:style w:type="paragraph" w:styleId="3">
    <w:name w:val="heading 2"/>
    <w:basedOn w:val="1"/>
    <w:next w:val="1"/>
    <w:link w:val="26"/>
    <w:unhideWhenUsed/>
    <w:qFormat/>
    <w:uiPriority w:val="99"/>
    <w:pPr>
      <w:keepNext/>
      <w:spacing w:beforeLines="0" w:afterLines="0"/>
      <w:outlineLvl w:val="1"/>
    </w:pPr>
    <w:rPr>
      <w:rFonts w:hint="default" w:ascii="Arial" w:cs="Arial"/>
      <w:b/>
      <w:color w:val="000000"/>
      <w:sz w:val="15"/>
      <w:szCs w:val="15"/>
    </w:rPr>
  </w:style>
  <w:style w:type="paragraph" w:styleId="4">
    <w:name w:val="heading 3"/>
    <w:basedOn w:val="1"/>
    <w:next w:val="1"/>
    <w:link w:val="27"/>
    <w:unhideWhenUsed/>
    <w:qFormat/>
    <w:uiPriority w:val="99"/>
    <w:pPr>
      <w:keepNext/>
      <w:spacing w:beforeLines="0" w:afterLines="0"/>
      <w:ind w:left="3600" w:firstLine="720"/>
      <w:jc w:val="both"/>
      <w:outlineLvl w:val="2"/>
    </w:pPr>
    <w:rPr>
      <w:rFonts w:hint="default" w:cs="Times New Roman"/>
      <w:b/>
      <w:sz w:val="28"/>
      <w:szCs w:val="20"/>
    </w:rPr>
  </w:style>
  <w:style w:type="paragraph" w:styleId="5">
    <w:name w:val="heading 4"/>
    <w:basedOn w:val="1"/>
    <w:next w:val="1"/>
    <w:link w:val="28"/>
    <w:unhideWhenUsed/>
    <w:qFormat/>
    <w:uiPriority w:val="99"/>
    <w:pPr>
      <w:keepNext/>
      <w:spacing w:beforeLines="0" w:afterLines="0"/>
      <w:jc w:val="center"/>
      <w:outlineLvl w:val="3"/>
    </w:pPr>
    <w:rPr>
      <w:rFonts w:hint="default" w:cs="Times New Roman"/>
      <w:b/>
      <w:sz w:val="36"/>
      <w:szCs w:val="20"/>
    </w:rPr>
  </w:style>
  <w:style w:type="paragraph" w:styleId="6">
    <w:name w:val="heading 5"/>
    <w:basedOn w:val="1"/>
    <w:next w:val="1"/>
    <w:link w:val="29"/>
    <w:unhideWhenUsed/>
    <w:qFormat/>
    <w:uiPriority w:val="99"/>
    <w:pPr>
      <w:keepNext/>
      <w:spacing w:beforeLines="0" w:afterLines="0"/>
      <w:ind w:firstLine="3969"/>
      <w:outlineLvl w:val="4"/>
    </w:pPr>
    <w:rPr>
      <w:rFonts w:hint="default" w:cs="Times New Roman"/>
      <w:b/>
      <w:sz w:val="20"/>
      <w:szCs w:val="20"/>
    </w:rPr>
  </w:style>
  <w:style w:type="paragraph" w:styleId="7">
    <w:name w:val="heading 6"/>
    <w:basedOn w:val="1"/>
    <w:next w:val="1"/>
    <w:link w:val="30"/>
    <w:unhideWhenUsed/>
    <w:qFormat/>
    <w:uiPriority w:val="99"/>
    <w:pPr>
      <w:keepNext/>
      <w:spacing w:beforeLines="0" w:afterLines="0"/>
      <w:ind w:left="720"/>
      <w:jc w:val="both"/>
      <w:outlineLvl w:val="5"/>
    </w:pPr>
    <w:rPr>
      <w:rFonts w:hint="default" w:cs="Times New Roman"/>
      <w:sz w:val="24"/>
      <w:szCs w:val="20"/>
    </w:rPr>
  </w:style>
  <w:style w:type="paragraph" w:styleId="8">
    <w:name w:val="heading 7"/>
    <w:basedOn w:val="1"/>
    <w:next w:val="1"/>
    <w:link w:val="31"/>
    <w:unhideWhenUsed/>
    <w:qFormat/>
    <w:uiPriority w:val="99"/>
    <w:pPr>
      <w:keepNext/>
      <w:pBdr>
        <w:bottom w:val="single" w:color="auto" w:sz="6" w:space="1"/>
      </w:pBdr>
      <w:spacing w:beforeLines="0" w:afterLines="0"/>
      <w:outlineLvl w:val="6"/>
    </w:pPr>
    <w:rPr>
      <w:rFonts w:hint="default" w:ascii="TimokU" w:cs="TimokU"/>
      <w:b/>
      <w:spacing w:val="56"/>
      <w:kern w:val="144"/>
      <w:sz w:val="28"/>
      <w:szCs w:val="20"/>
    </w:rPr>
  </w:style>
  <w:style w:type="paragraph" w:styleId="9">
    <w:name w:val="heading 8"/>
    <w:basedOn w:val="1"/>
    <w:next w:val="1"/>
    <w:link w:val="32"/>
    <w:unhideWhenUsed/>
    <w:qFormat/>
    <w:uiPriority w:val="99"/>
    <w:pPr>
      <w:keepNext/>
      <w:spacing w:beforeLines="0" w:afterLines="0"/>
      <w:ind w:right="6804"/>
      <w:jc w:val="center"/>
      <w:outlineLvl w:val="7"/>
    </w:pPr>
    <w:rPr>
      <w:rFonts w:hint="default" w:cs="Times New Roman"/>
      <w:i/>
      <w:sz w:val="28"/>
      <w:szCs w:val="20"/>
    </w:rPr>
  </w:style>
  <w:style w:type="character" w:default="1" w:styleId="10">
    <w:name w:val="Default Paragraph Font"/>
    <w:unhideWhenUsed/>
    <w:uiPriority w:val="1"/>
    <w:rPr>
      <w:rFonts w:hint="default"/>
      <w:sz w:val="24"/>
      <w:szCs w:val="24"/>
    </w:rPr>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12">
    <w:name w:val="Balloon Text"/>
    <w:basedOn w:val="1"/>
    <w:link w:val="46"/>
    <w:unhideWhenUsed/>
    <w:uiPriority w:val="99"/>
    <w:pPr>
      <w:spacing w:beforeLines="0" w:afterLines="0"/>
    </w:pPr>
    <w:rPr>
      <w:rFonts w:hint="default" w:ascii="Segoe UI" w:cs="Segoe UI"/>
      <w:sz w:val="18"/>
      <w:szCs w:val="18"/>
    </w:rPr>
  </w:style>
  <w:style w:type="paragraph" w:styleId="13">
    <w:name w:val="Body Text"/>
    <w:basedOn w:val="1"/>
    <w:link w:val="42"/>
    <w:unhideWhenUsed/>
    <w:uiPriority w:val="99"/>
    <w:pPr>
      <w:spacing w:beforeLines="0" w:after="120" w:afterLines="0"/>
    </w:pPr>
    <w:rPr>
      <w:rFonts w:hint="default"/>
      <w:sz w:val="24"/>
      <w:szCs w:val="20"/>
    </w:rPr>
  </w:style>
  <w:style w:type="paragraph" w:styleId="14">
    <w:name w:val="Body Text Indent"/>
    <w:basedOn w:val="1"/>
    <w:link w:val="35"/>
    <w:unhideWhenUsed/>
    <w:uiPriority w:val="99"/>
    <w:pPr>
      <w:spacing w:beforeLines="0" w:afterLines="0"/>
      <w:ind w:left="720" w:firstLine="720"/>
    </w:pPr>
    <w:rPr>
      <w:rFonts w:hint="default" w:cs="Times New Roman"/>
      <w:sz w:val="24"/>
      <w:szCs w:val="20"/>
    </w:rPr>
  </w:style>
  <w:style w:type="paragraph" w:styleId="15">
    <w:name w:val="Body Text Indent 2"/>
    <w:basedOn w:val="1"/>
    <w:link w:val="36"/>
    <w:unhideWhenUsed/>
    <w:uiPriority w:val="99"/>
    <w:pPr>
      <w:spacing w:beforeLines="0" w:afterLines="0" w:line="360" w:lineRule="auto"/>
      <w:ind w:left="720" w:firstLine="720"/>
      <w:jc w:val="both"/>
    </w:pPr>
    <w:rPr>
      <w:rFonts w:hint="default" w:cs="Times New Roman"/>
      <w:sz w:val="28"/>
      <w:szCs w:val="20"/>
    </w:rPr>
  </w:style>
  <w:style w:type="paragraph" w:styleId="16">
    <w:name w:val="caption"/>
    <w:basedOn w:val="1"/>
    <w:next w:val="1"/>
    <w:unhideWhenUsed/>
    <w:qFormat/>
    <w:uiPriority w:val="99"/>
    <w:pPr>
      <w:spacing w:beforeLines="0" w:afterLines="0"/>
    </w:pPr>
    <w:rPr>
      <w:rFonts w:hint="default" w:ascii="TimokU" w:cs="TimokU"/>
      <w:b/>
      <w:caps/>
      <w:sz w:val="22"/>
      <w:szCs w:val="20"/>
    </w:rPr>
  </w:style>
  <w:style w:type="paragraph" w:styleId="17">
    <w:name w:val="envelope address"/>
    <w:basedOn w:val="1"/>
    <w:unhideWhenUsed/>
    <w:uiPriority w:val="99"/>
    <w:pPr>
      <w:framePr w:w="7920" w:h="1980" w:hRule="exact" w:hSpace="180" w:wrap="auto" w:vAnchor="margin" w:hAnchor="page" w:xAlign="center" w:yAlign="bottom"/>
      <w:spacing w:beforeLines="0" w:afterLines="0"/>
      <w:ind w:left="2880"/>
    </w:pPr>
    <w:rPr>
      <w:rFonts w:hint="default"/>
      <w:b/>
      <w:sz w:val="28"/>
      <w:szCs w:val="20"/>
    </w:rPr>
  </w:style>
  <w:style w:type="paragraph" w:styleId="18">
    <w:name w:val="footer"/>
    <w:basedOn w:val="1"/>
    <w:link w:val="34"/>
    <w:unhideWhenUsed/>
    <w:uiPriority w:val="99"/>
    <w:pPr>
      <w:tabs>
        <w:tab w:val="center" w:pos="4153"/>
        <w:tab w:val="right" w:pos="8306"/>
      </w:tabs>
      <w:spacing w:beforeLines="0" w:afterLines="0"/>
    </w:pPr>
    <w:rPr>
      <w:rFonts w:hint="default"/>
      <w:sz w:val="24"/>
      <w:szCs w:val="20"/>
    </w:rPr>
  </w:style>
  <w:style w:type="paragraph" w:styleId="19">
    <w:name w:val="header"/>
    <w:basedOn w:val="1"/>
    <w:link w:val="33"/>
    <w:unhideWhenUsed/>
    <w:uiPriority w:val="99"/>
    <w:pPr>
      <w:tabs>
        <w:tab w:val="center" w:pos="4153"/>
        <w:tab w:val="right" w:pos="8306"/>
      </w:tabs>
      <w:spacing w:beforeLines="0" w:afterLines="0"/>
    </w:pPr>
    <w:rPr>
      <w:rFonts w:hint="default"/>
      <w:sz w:val="24"/>
      <w:szCs w:val="20"/>
    </w:rPr>
  </w:style>
  <w:style w:type="character" w:styleId="20">
    <w:name w:val="Hyperlink"/>
    <w:basedOn w:val="10"/>
    <w:unhideWhenUsed/>
    <w:uiPriority w:val="99"/>
    <w:rPr>
      <w:rFonts w:hint="default" w:cs="Times New Roman"/>
      <w:color w:val="0563C1"/>
      <w:sz w:val="24"/>
      <w:szCs w:val="24"/>
      <w:u w:val="single"/>
    </w:rPr>
  </w:style>
  <w:style w:type="character" w:styleId="21">
    <w:name w:val="page number"/>
    <w:basedOn w:val="10"/>
    <w:unhideWhenUsed/>
    <w:locked/>
    <w:uiPriority w:val="0"/>
    <w:rPr>
      <w:rFonts w:hint="default" w:cs="Times New Roman"/>
      <w:sz w:val="24"/>
      <w:szCs w:val="24"/>
    </w:rPr>
  </w:style>
  <w:style w:type="paragraph" w:customStyle="1" w:styleId="22">
    <w:name w:val="Heading #21"/>
    <w:basedOn w:val="1"/>
    <w:link w:val="37"/>
    <w:unhideWhenUsed/>
    <w:uiPriority w:val="99"/>
    <w:pPr>
      <w:shd w:val="clear" w:color="auto" w:fill="FFFFFF"/>
      <w:spacing w:before="540" w:beforeLines="0" w:after="600" w:afterLines="0" w:line="240" w:lineRule="atLeast"/>
      <w:outlineLvl w:val="1"/>
    </w:pPr>
    <w:rPr>
      <w:rFonts w:hint="default" w:cs="Times New Roman"/>
      <w:b/>
      <w:sz w:val="32"/>
      <w:szCs w:val="20"/>
      <w:lang w:eastAsia="bg-BG"/>
    </w:rPr>
  </w:style>
  <w:style w:type="paragraph" w:customStyle="1" w:styleId="23">
    <w:name w:val="Body text (2)1"/>
    <w:basedOn w:val="1"/>
    <w:link w:val="39"/>
    <w:unhideWhenUsed/>
    <w:uiPriority w:val="99"/>
    <w:pPr>
      <w:shd w:val="clear" w:color="auto" w:fill="FFFFFF"/>
      <w:spacing w:before="120" w:beforeLines="0" w:after="60" w:afterLines="0" w:line="240" w:lineRule="atLeast"/>
    </w:pPr>
    <w:rPr>
      <w:rFonts w:hint="default" w:cs="Times New Roman"/>
      <w:b/>
      <w:sz w:val="23"/>
      <w:szCs w:val="20"/>
      <w:lang w:eastAsia="bg-BG"/>
    </w:rPr>
  </w:style>
  <w:style w:type="paragraph" w:styleId="24">
    <w:name w:val="List Paragraph"/>
    <w:basedOn w:val="1"/>
    <w:unhideWhenUsed/>
    <w:qFormat/>
    <w:uiPriority w:val="99"/>
    <w:pPr>
      <w:spacing w:beforeLines="0" w:afterLines="0"/>
      <w:ind w:left="720"/>
    </w:pPr>
    <w:rPr>
      <w:rFonts w:hint="default"/>
      <w:sz w:val="24"/>
      <w:szCs w:val="20"/>
    </w:rPr>
  </w:style>
  <w:style w:type="character" w:customStyle="1" w:styleId="25">
    <w:name w:val="Heading 1 Char"/>
    <w:basedOn w:val="10"/>
    <w:link w:val="2"/>
    <w:unhideWhenUsed/>
    <w:locked/>
    <w:uiPriority w:val="99"/>
    <w:rPr>
      <w:rFonts w:hint="default" w:ascii="Cambria" w:cs="Cambria"/>
      <w:b/>
      <w:kern w:val="32"/>
      <w:sz w:val="32"/>
      <w:szCs w:val="32"/>
      <w:lang w:eastAsia="en-US"/>
    </w:rPr>
  </w:style>
  <w:style w:type="character" w:customStyle="1" w:styleId="26">
    <w:name w:val="Heading 2 Char"/>
    <w:basedOn w:val="10"/>
    <w:link w:val="3"/>
    <w:unhideWhenUsed/>
    <w:locked/>
    <w:uiPriority w:val="99"/>
    <w:rPr>
      <w:rFonts w:hint="default" w:ascii="Cambria" w:cs="Cambria"/>
      <w:b/>
      <w:i/>
      <w:sz w:val="28"/>
      <w:szCs w:val="28"/>
      <w:lang w:eastAsia="en-US"/>
    </w:rPr>
  </w:style>
  <w:style w:type="character" w:customStyle="1" w:styleId="27">
    <w:name w:val="Heading 3 Char"/>
    <w:basedOn w:val="10"/>
    <w:link w:val="4"/>
    <w:unhideWhenUsed/>
    <w:locked/>
    <w:uiPriority w:val="99"/>
    <w:rPr>
      <w:rFonts w:hint="default" w:ascii="Cambria" w:cs="Cambria"/>
      <w:b/>
      <w:sz w:val="26"/>
      <w:szCs w:val="26"/>
      <w:lang w:eastAsia="en-US"/>
    </w:rPr>
  </w:style>
  <w:style w:type="character" w:customStyle="1" w:styleId="28">
    <w:name w:val="Heading 4 Char"/>
    <w:basedOn w:val="10"/>
    <w:link w:val="5"/>
    <w:unhideWhenUsed/>
    <w:locked/>
    <w:uiPriority w:val="99"/>
    <w:rPr>
      <w:rFonts w:hint="default" w:ascii="Calibri" w:cs="Calibri"/>
      <w:b/>
      <w:sz w:val="28"/>
      <w:szCs w:val="28"/>
      <w:lang w:eastAsia="en-US"/>
    </w:rPr>
  </w:style>
  <w:style w:type="character" w:customStyle="1" w:styleId="29">
    <w:name w:val="Heading 5 Char"/>
    <w:basedOn w:val="10"/>
    <w:link w:val="6"/>
    <w:unhideWhenUsed/>
    <w:locked/>
    <w:uiPriority w:val="99"/>
    <w:rPr>
      <w:rFonts w:hint="default" w:ascii="Calibri" w:cs="Calibri"/>
      <w:b/>
      <w:i/>
      <w:sz w:val="26"/>
      <w:szCs w:val="26"/>
      <w:lang w:eastAsia="en-US"/>
    </w:rPr>
  </w:style>
  <w:style w:type="character" w:customStyle="1" w:styleId="30">
    <w:name w:val="Heading 6 Char"/>
    <w:basedOn w:val="10"/>
    <w:link w:val="7"/>
    <w:unhideWhenUsed/>
    <w:locked/>
    <w:uiPriority w:val="99"/>
    <w:rPr>
      <w:rFonts w:hint="default" w:ascii="Calibri" w:cs="Calibri"/>
      <w:b/>
      <w:sz w:val="24"/>
      <w:szCs w:val="24"/>
      <w:lang w:eastAsia="en-US"/>
    </w:rPr>
  </w:style>
  <w:style w:type="character" w:customStyle="1" w:styleId="31">
    <w:name w:val="Heading 7 Char"/>
    <w:basedOn w:val="10"/>
    <w:link w:val="8"/>
    <w:unhideWhenUsed/>
    <w:locked/>
    <w:uiPriority w:val="99"/>
    <w:rPr>
      <w:rFonts w:hint="default" w:ascii="Calibri" w:cs="Calibri"/>
      <w:sz w:val="24"/>
      <w:szCs w:val="24"/>
      <w:lang w:eastAsia="en-US"/>
    </w:rPr>
  </w:style>
  <w:style w:type="character" w:customStyle="1" w:styleId="32">
    <w:name w:val="Heading 8 Char"/>
    <w:basedOn w:val="10"/>
    <w:link w:val="9"/>
    <w:unhideWhenUsed/>
    <w:locked/>
    <w:uiPriority w:val="99"/>
    <w:rPr>
      <w:rFonts w:hint="default" w:ascii="Calibri" w:cs="Calibri"/>
      <w:i/>
      <w:sz w:val="24"/>
      <w:szCs w:val="24"/>
      <w:lang w:eastAsia="en-US"/>
    </w:rPr>
  </w:style>
  <w:style w:type="character" w:customStyle="1" w:styleId="33">
    <w:name w:val="Header Char"/>
    <w:basedOn w:val="10"/>
    <w:link w:val="19"/>
    <w:unhideWhenUsed/>
    <w:locked/>
    <w:uiPriority w:val="99"/>
    <w:rPr>
      <w:rFonts w:hint="default" w:ascii="HebarU" w:cs="HebarU"/>
      <w:sz w:val="20"/>
      <w:szCs w:val="20"/>
      <w:lang w:eastAsia="en-US"/>
    </w:rPr>
  </w:style>
  <w:style w:type="character" w:customStyle="1" w:styleId="34">
    <w:name w:val="Footer Char"/>
    <w:basedOn w:val="10"/>
    <w:link w:val="18"/>
    <w:unhideWhenUsed/>
    <w:locked/>
    <w:uiPriority w:val="99"/>
    <w:rPr>
      <w:rFonts w:hint="default" w:ascii="HebarU" w:cs="HebarU"/>
      <w:sz w:val="24"/>
      <w:szCs w:val="24"/>
      <w:lang w:eastAsia="en-US"/>
    </w:rPr>
  </w:style>
  <w:style w:type="character" w:customStyle="1" w:styleId="35">
    <w:name w:val="Body Text Indent Char"/>
    <w:basedOn w:val="10"/>
    <w:link w:val="14"/>
    <w:unhideWhenUsed/>
    <w:locked/>
    <w:uiPriority w:val="99"/>
    <w:rPr>
      <w:rFonts w:hint="default" w:ascii="HebarU" w:cs="HebarU"/>
      <w:sz w:val="20"/>
      <w:szCs w:val="20"/>
      <w:lang w:eastAsia="en-US"/>
    </w:rPr>
  </w:style>
  <w:style w:type="character" w:customStyle="1" w:styleId="36">
    <w:name w:val="Body Text Indent 2 Char"/>
    <w:basedOn w:val="10"/>
    <w:link w:val="15"/>
    <w:unhideWhenUsed/>
    <w:locked/>
    <w:uiPriority w:val="99"/>
    <w:rPr>
      <w:rFonts w:hint="default" w:ascii="HebarU" w:cs="HebarU"/>
      <w:sz w:val="20"/>
      <w:szCs w:val="20"/>
      <w:lang w:eastAsia="en-US"/>
    </w:rPr>
  </w:style>
  <w:style w:type="character" w:customStyle="1" w:styleId="37">
    <w:name w:val="Heading #2_"/>
    <w:link w:val="22"/>
    <w:unhideWhenUsed/>
    <w:locked/>
    <w:uiPriority w:val="99"/>
    <w:rPr>
      <w:rFonts w:hint="default"/>
      <w:b/>
      <w:sz w:val="32"/>
      <w:szCs w:val="24"/>
      <w:shd w:val="clear" w:color="auto" w:fill="FFFFFF"/>
    </w:rPr>
  </w:style>
  <w:style w:type="character" w:customStyle="1" w:styleId="38">
    <w:name w:val="Heading #2 + Spacing 4 pt"/>
    <w:unhideWhenUsed/>
    <w:uiPriority w:val="99"/>
    <w:rPr>
      <w:rFonts w:hint="default"/>
      <w:b/>
      <w:spacing w:val="80"/>
      <w:sz w:val="32"/>
      <w:szCs w:val="24"/>
      <w:shd w:val="clear" w:color="auto" w:fill="FFFFFF"/>
    </w:rPr>
  </w:style>
  <w:style w:type="character" w:customStyle="1" w:styleId="39">
    <w:name w:val="Body text (2)_"/>
    <w:link w:val="23"/>
    <w:unhideWhenUsed/>
    <w:locked/>
    <w:uiPriority w:val="99"/>
    <w:rPr>
      <w:rFonts w:hint="default"/>
      <w:b/>
      <w:sz w:val="23"/>
      <w:szCs w:val="24"/>
      <w:shd w:val="clear" w:color="auto" w:fill="FFFFFF"/>
    </w:rPr>
  </w:style>
  <w:style w:type="character" w:customStyle="1" w:styleId="40">
    <w:name w:val="Body text (2)"/>
    <w:basedOn w:val="39"/>
    <w:unhideWhenUsed/>
    <w:uiPriority w:val="99"/>
    <w:rPr>
      <w:rFonts w:hint="default" w:cs="Times New Roman"/>
      <w:sz w:val="23"/>
      <w:szCs w:val="23"/>
    </w:rPr>
  </w:style>
  <w:style w:type="character" w:customStyle="1" w:styleId="41">
    <w:name w:val="Body text (2) + 12 pt"/>
    <w:unhideWhenUsed/>
    <w:uiPriority w:val="99"/>
    <w:rPr>
      <w:rFonts w:hint="default"/>
      <w:b/>
      <w:sz w:val="24"/>
      <w:szCs w:val="24"/>
      <w:shd w:val="clear" w:color="auto" w:fill="FFFFFF"/>
    </w:rPr>
  </w:style>
  <w:style w:type="character" w:customStyle="1" w:styleId="42">
    <w:name w:val="Body Text Char"/>
    <w:basedOn w:val="10"/>
    <w:link w:val="13"/>
    <w:unhideWhenUsed/>
    <w:locked/>
    <w:uiPriority w:val="99"/>
    <w:rPr>
      <w:rFonts w:hint="default" w:ascii="HebarU" w:cs="HebarU"/>
      <w:sz w:val="24"/>
      <w:szCs w:val="24"/>
      <w:lang w:eastAsia="en-US"/>
    </w:rPr>
  </w:style>
  <w:style w:type="character" w:customStyle="1" w:styleId="43">
    <w:name w:val="Body text + 11"/>
    <w:aliases w:val="5 pt,Bold"/>
    <w:unhideWhenUsed/>
    <w:uiPriority w:val="99"/>
    <w:rPr>
      <w:rFonts w:hint="default" w:ascii="Times New Roman"/>
      <w:b/>
      <w:sz w:val="23"/>
      <w:szCs w:val="24"/>
      <w:u w:val="single"/>
    </w:rPr>
  </w:style>
  <w:style w:type="character" w:customStyle="1" w:styleId="44">
    <w:name w:val="Body text + 111"/>
    <w:aliases w:val="5 pt1,Bold1"/>
    <w:unhideWhenUsed/>
    <w:uiPriority w:val="99"/>
    <w:rPr>
      <w:rFonts w:hint="default" w:ascii="Times New Roman"/>
      <w:b/>
      <w:sz w:val="23"/>
      <w:szCs w:val="24"/>
      <w:lang/>
    </w:rPr>
  </w:style>
  <w:style w:type="character" w:customStyle="1" w:styleId="45">
    <w:name w:val="Body text + Spacing 1 pt"/>
    <w:unhideWhenUsed/>
    <w:uiPriority w:val="99"/>
    <w:rPr>
      <w:rFonts w:hint="default" w:ascii="Times New Roman"/>
      <w:spacing w:val="20"/>
      <w:sz w:val="22"/>
      <w:szCs w:val="24"/>
    </w:rPr>
  </w:style>
  <w:style w:type="character" w:customStyle="1" w:styleId="46">
    <w:name w:val="Balloon Text Char"/>
    <w:basedOn w:val="10"/>
    <w:link w:val="12"/>
    <w:unhideWhenUsed/>
    <w:locked/>
    <w:uiPriority w:val="99"/>
    <w:rPr>
      <w:rFonts w:hint="default" w:ascii="Segoe UI" w:cs="Segoe UI"/>
      <w:sz w:val="18"/>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3.emf"/><Relationship Id="rId12" Type="http://schemas.openxmlformats.org/officeDocument/2006/relationships/image" Target="media/image2.emf"/><Relationship Id="rId11" Type="http://schemas.openxmlformats.org/officeDocument/2006/relationships/image" Target="media/image1.emf"/><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TotalTime>0</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2025-11-03T13:17:38Z</dcterms:created>
  <dc:creator>Lenovo</dc:creator>
  <cp:lastModifiedBy>Lenovo</cp:lastModifiedBy>
  <dcterms:modified xsi:type="dcterms:W3CDTF">2025-11-03T13:18:07Z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B03EA933ABC144C491659F0E9FADB261_13</vt:lpwstr>
  </property>
</Properties>
</file>